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FB6" w:rsidRPr="006B673E" w:rsidRDefault="008C6B23" w:rsidP="00E4715A">
      <w:pPr>
        <w:spacing w:after="0" w:line="240" w:lineRule="auto"/>
        <w:jc w:val="both"/>
        <w:outlineLvl w:val="0"/>
        <w:rPr>
          <w:sz w:val="24"/>
          <w:lang w:val="fr-FR"/>
        </w:rPr>
      </w:pPr>
      <w:r w:rsidRPr="006B673E">
        <w:rPr>
          <w:sz w:val="24"/>
          <w:lang w:val="fr-FR"/>
        </w:rPr>
        <w:t xml:space="preserve">Taste </w:t>
      </w:r>
      <w:proofErr w:type="spellStart"/>
      <w:r w:rsidRPr="006B673E">
        <w:rPr>
          <w:sz w:val="24"/>
          <w:lang w:val="fr-FR"/>
        </w:rPr>
        <w:t>Adventure</w:t>
      </w:r>
      <w:proofErr w:type="spellEnd"/>
    </w:p>
    <w:p w:rsidR="00506126" w:rsidRPr="006B673E" w:rsidRDefault="00506126" w:rsidP="00E4715A">
      <w:pPr>
        <w:spacing w:after="0" w:line="240" w:lineRule="auto"/>
        <w:jc w:val="both"/>
        <w:outlineLvl w:val="0"/>
        <w:rPr>
          <w:sz w:val="24"/>
          <w:lang w:val="fr-FR"/>
        </w:rPr>
      </w:pPr>
    </w:p>
    <w:p w:rsidR="00DB5FB6" w:rsidRPr="006B673E" w:rsidRDefault="008C6B23" w:rsidP="00E4715A">
      <w:pPr>
        <w:spacing w:after="0" w:line="240" w:lineRule="auto"/>
        <w:jc w:val="both"/>
        <w:outlineLvl w:val="0"/>
        <w:rPr>
          <w:b/>
          <w:i/>
          <w:color w:val="ED7D31" w:themeColor="accent2"/>
          <w:sz w:val="36"/>
          <w:lang w:val="fr-FR"/>
        </w:rPr>
      </w:pPr>
      <w:proofErr w:type="spellStart"/>
      <w:r w:rsidRPr="006B673E">
        <w:rPr>
          <w:b/>
          <w:i/>
          <w:color w:val="ED7D31" w:themeColor="accent2"/>
          <w:sz w:val="36"/>
          <w:lang w:val="fr-FR"/>
        </w:rPr>
        <w:t>Fernwehküche</w:t>
      </w:r>
      <w:proofErr w:type="spellEnd"/>
      <w:r w:rsidR="00B74976" w:rsidRPr="006B673E">
        <w:rPr>
          <w:b/>
          <w:i/>
          <w:color w:val="ED7D31" w:themeColor="accent2"/>
          <w:sz w:val="36"/>
          <w:lang w:val="fr-FR"/>
        </w:rPr>
        <w:t xml:space="preserve"> mit Le Creuset</w:t>
      </w:r>
    </w:p>
    <w:p w:rsidR="00DB5FB6" w:rsidRPr="006B673E" w:rsidRDefault="00DB5FB6" w:rsidP="00E4715A">
      <w:pPr>
        <w:spacing w:after="0" w:line="360" w:lineRule="auto"/>
        <w:jc w:val="both"/>
        <w:rPr>
          <w:sz w:val="24"/>
          <w:szCs w:val="24"/>
          <w:lang w:val="fr-FR"/>
        </w:rPr>
      </w:pPr>
    </w:p>
    <w:p w:rsidR="008C6B23" w:rsidRPr="0071258B" w:rsidRDefault="008C6B23" w:rsidP="008C6B23">
      <w:pPr>
        <w:spacing w:after="0" w:line="360" w:lineRule="auto"/>
        <w:jc w:val="both"/>
        <w:rPr>
          <w:sz w:val="24"/>
          <w:szCs w:val="24"/>
          <w:lang w:val="de-CH"/>
        </w:rPr>
      </w:pPr>
      <w:r w:rsidRPr="0071258B">
        <w:rPr>
          <w:sz w:val="24"/>
          <w:szCs w:val="24"/>
          <w:lang w:val="de-CH"/>
        </w:rPr>
        <w:t>Die Welt zu Gast in der eigenen Küche: Mit Taste Adventure startet Le Creuset eine kulinarische Entdeckungsreise durch ferne Länder und Kontinente, die grenzenlosen Genuss verspricht</w:t>
      </w:r>
      <w:r w:rsidR="00374360" w:rsidRPr="0071258B">
        <w:rPr>
          <w:sz w:val="24"/>
          <w:szCs w:val="24"/>
          <w:lang w:val="de-CH"/>
        </w:rPr>
        <w:t xml:space="preserve"> </w:t>
      </w:r>
      <w:r w:rsidR="00E651A0" w:rsidRPr="0071258B">
        <w:rPr>
          <w:sz w:val="24"/>
          <w:szCs w:val="24"/>
          <w:lang w:val="de-CH"/>
        </w:rPr>
        <w:t xml:space="preserve">und </w:t>
      </w:r>
      <w:r w:rsidRPr="0071258B">
        <w:rPr>
          <w:sz w:val="24"/>
          <w:szCs w:val="24"/>
          <w:lang w:val="de-CH"/>
        </w:rPr>
        <w:t xml:space="preserve">ultimativ gegen Fernweh hilft. Exotische Zutaten, raffinierte Zubereitungen und faszinierende Aromen wecken Erinnerungen an Sehnsuchtsorte aus dem Urlaub und den gastronomischen </w:t>
      </w:r>
      <w:proofErr w:type="spellStart"/>
      <w:r w:rsidRPr="0071258B">
        <w:rPr>
          <w:sz w:val="24"/>
          <w:szCs w:val="24"/>
          <w:lang w:val="de-CH"/>
        </w:rPr>
        <w:t>Melting</w:t>
      </w:r>
      <w:proofErr w:type="spellEnd"/>
      <w:r w:rsidRPr="0071258B">
        <w:rPr>
          <w:sz w:val="24"/>
          <w:szCs w:val="24"/>
          <w:lang w:val="de-CH"/>
        </w:rPr>
        <w:t xml:space="preserve"> Points der Metrop</w:t>
      </w:r>
      <w:r w:rsidR="00A43529" w:rsidRPr="0071258B">
        <w:rPr>
          <w:sz w:val="24"/>
          <w:szCs w:val="24"/>
          <w:lang w:val="de-CH"/>
        </w:rPr>
        <w:t>olen.</w:t>
      </w:r>
    </w:p>
    <w:p w:rsidR="008C6B23" w:rsidRPr="0071258B" w:rsidRDefault="008C6B23" w:rsidP="008C6B23">
      <w:pPr>
        <w:spacing w:after="0" w:line="360" w:lineRule="auto"/>
        <w:jc w:val="both"/>
        <w:rPr>
          <w:sz w:val="24"/>
          <w:szCs w:val="24"/>
          <w:lang w:val="de-CH"/>
        </w:rPr>
      </w:pPr>
    </w:p>
    <w:p w:rsidR="008C6B23" w:rsidRPr="0071258B" w:rsidRDefault="00A43529" w:rsidP="008C6B23">
      <w:pPr>
        <w:spacing w:after="0" w:line="360" w:lineRule="auto"/>
        <w:jc w:val="both"/>
        <w:rPr>
          <w:sz w:val="24"/>
          <w:szCs w:val="24"/>
          <w:lang w:val="de-CH"/>
        </w:rPr>
      </w:pPr>
      <w:r w:rsidRPr="0071258B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45720" distB="45720" distL="114300" distR="107950" simplePos="0" relativeHeight="251671552" behindDoc="1" locked="0" layoutInCell="1" allowOverlap="1" wp14:anchorId="7539EF8F" wp14:editId="4AA8377C">
                <wp:simplePos x="0" y="0"/>
                <wp:positionH relativeFrom="margin">
                  <wp:posOffset>-24765</wp:posOffset>
                </wp:positionH>
                <wp:positionV relativeFrom="paragraph">
                  <wp:posOffset>1688465</wp:posOffset>
                </wp:positionV>
                <wp:extent cx="2548255" cy="295275"/>
                <wp:effectExtent l="0" t="0" r="4445" b="9525"/>
                <wp:wrapTight wrapText="bothSides">
                  <wp:wrapPolygon edited="0">
                    <wp:start x="0" y="0"/>
                    <wp:lineTo x="0" y="20903"/>
                    <wp:lineTo x="21476" y="20903"/>
                    <wp:lineTo x="21476" y="0"/>
                    <wp:lineTo x="0" y="0"/>
                  </wp:wrapPolygon>
                </wp:wrapTight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825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529" w:rsidRPr="00A50B25" w:rsidRDefault="00A43529" w:rsidP="00A43529">
                            <w:pPr>
                              <w:spacing w:after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 xml:space="preserve">Nationalgericht in Marokko: </w:t>
                            </w:r>
                            <w:proofErr w:type="spellStart"/>
                            <w:r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>Tagine</w:t>
                            </w:r>
                            <w:proofErr w:type="spellEnd"/>
                            <w:r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39EF8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1.95pt;margin-top:132.95pt;width:200.65pt;height:23.25pt;z-index:-251644928;visibility:visible;mso-wrap-style:square;mso-width-percent:0;mso-height-percent:0;mso-wrap-distance-left:9pt;mso-wrap-distance-top:3.6pt;mso-wrap-distance-right:8.5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" stroked="f">
                <v:textbox>
                  <w:txbxContent>
                    <w:p w:rsidR="00A43529" w:rsidRPr="00A50B25" w:rsidRDefault="00A43529" w:rsidP="00A43529">
                      <w:pPr>
                        <w:spacing w:after="0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 xml:space="preserve">Nationalgericht in Marokko: </w:t>
                      </w:r>
                      <w:proofErr w:type="spellStart"/>
                      <w:r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>Tagine</w:t>
                      </w:r>
                      <w:proofErr w:type="spellEnd"/>
                      <w:r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C8665E" w:rsidRPr="0071258B">
        <w:rPr>
          <w:noProof/>
          <w:sz w:val="24"/>
          <w:szCs w:val="24"/>
          <w:lang w:eastAsia="de-DE"/>
        </w:rPr>
        <w:drawing>
          <wp:anchor distT="0" distB="180340" distL="114300" distR="114300" simplePos="0" relativeHeight="251661312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2540</wp:posOffset>
            </wp:positionV>
            <wp:extent cx="2520000" cy="1681200"/>
            <wp:effectExtent l="0" t="0" r="0" b="0"/>
            <wp:wrapTight wrapText="bothSides">
              <wp:wrapPolygon edited="0">
                <wp:start x="0" y="0"/>
                <wp:lineTo x="0" y="21298"/>
                <wp:lineTo x="21393" y="21298"/>
                <wp:lineTo x="21393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MM-APRIKOSEN-TAGINE - MAROKKO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6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6B23" w:rsidRPr="0071258B">
        <w:rPr>
          <w:sz w:val="24"/>
          <w:szCs w:val="24"/>
          <w:lang w:val="de-CH"/>
        </w:rPr>
        <w:t>Erste Station auf der spannenden Geschmacks-Welt</w:t>
      </w:r>
      <w:r w:rsidR="00DF3DC7" w:rsidRPr="0071258B">
        <w:rPr>
          <w:sz w:val="24"/>
          <w:szCs w:val="24"/>
          <w:lang w:val="de-CH"/>
        </w:rPr>
        <w:softHyphen/>
      </w:r>
      <w:r w:rsidR="008C6B23" w:rsidRPr="0071258B">
        <w:rPr>
          <w:sz w:val="24"/>
          <w:szCs w:val="24"/>
          <w:lang w:val="de-CH"/>
        </w:rPr>
        <w:t xml:space="preserve">reise des französischen </w:t>
      </w:r>
      <w:r w:rsidR="00E651A0" w:rsidRPr="0071258B">
        <w:rPr>
          <w:sz w:val="24"/>
          <w:szCs w:val="24"/>
          <w:lang w:val="de-CH"/>
        </w:rPr>
        <w:t>Premiumlabels ist Mar</w:t>
      </w:r>
      <w:r w:rsidR="008C6B23" w:rsidRPr="0071258B">
        <w:rPr>
          <w:sz w:val="24"/>
          <w:szCs w:val="24"/>
          <w:lang w:val="de-CH"/>
        </w:rPr>
        <w:t>okko. Neben Traumstränden, markanten Gebirgszügen und 1001-Nacht-Kunsthandwerk hat das nordafrikanische Land viele Köstlichkeite</w:t>
      </w:r>
      <w:r w:rsidR="0076157D" w:rsidRPr="0071258B">
        <w:rPr>
          <w:sz w:val="24"/>
          <w:szCs w:val="24"/>
          <w:lang w:val="de-CH"/>
        </w:rPr>
        <w:t xml:space="preserve">n zu bieten, allen voran die </w:t>
      </w:r>
      <w:proofErr w:type="spellStart"/>
      <w:r w:rsidR="0076157D" w:rsidRPr="0071258B">
        <w:rPr>
          <w:sz w:val="24"/>
          <w:szCs w:val="24"/>
          <w:lang w:val="de-CH"/>
        </w:rPr>
        <w:t>Ta</w:t>
      </w:r>
      <w:r w:rsidR="00DF3DC7" w:rsidRPr="0071258B">
        <w:rPr>
          <w:sz w:val="24"/>
          <w:szCs w:val="24"/>
          <w:lang w:val="de-CH"/>
        </w:rPr>
        <w:t>g</w:t>
      </w:r>
      <w:r w:rsidR="008C6B23" w:rsidRPr="0071258B">
        <w:rPr>
          <w:sz w:val="24"/>
          <w:szCs w:val="24"/>
          <w:lang w:val="de-CH"/>
        </w:rPr>
        <w:t>ine</w:t>
      </w:r>
      <w:proofErr w:type="spellEnd"/>
      <w:r w:rsidR="008C6B23" w:rsidRPr="0071258B">
        <w:rPr>
          <w:sz w:val="24"/>
          <w:szCs w:val="24"/>
          <w:lang w:val="de-CH"/>
        </w:rPr>
        <w:t>. Das orientalisch</w:t>
      </w:r>
      <w:r w:rsidR="00726A18" w:rsidRPr="0071258B">
        <w:rPr>
          <w:sz w:val="24"/>
          <w:szCs w:val="24"/>
          <w:lang w:val="de-CH"/>
        </w:rPr>
        <w:t>e</w:t>
      </w:r>
      <w:r w:rsidR="008C6B23" w:rsidRPr="0071258B">
        <w:rPr>
          <w:sz w:val="24"/>
          <w:szCs w:val="24"/>
          <w:lang w:val="de-CH"/>
        </w:rPr>
        <w:t xml:space="preserve"> Schmorgericht aus Couscous, Gemüse, Lamm- oder Hähnchenfleisch gelingt</w:t>
      </w:r>
      <w:r w:rsidR="00DF3DC7" w:rsidRPr="0071258B">
        <w:rPr>
          <w:sz w:val="24"/>
          <w:szCs w:val="24"/>
          <w:lang w:val="de-CH"/>
        </w:rPr>
        <w:t xml:space="preserve"> perfekt in der gusseisernen </w:t>
      </w:r>
      <w:proofErr w:type="spellStart"/>
      <w:r w:rsidR="00DF3DC7" w:rsidRPr="0071258B">
        <w:rPr>
          <w:sz w:val="24"/>
          <w:szCs w:val="24"/>
          <w:lang w:val="de-CH"/>
        </w:rPr>
        <w:t>Tag</w:t>
      </w:r>
      <w:r w:rsidR="00C94BE7" w:rsidRPr="0071258B">
        <w:rPr>
          <w:sz w:val="24"/>
          <w:szCs w:val="24"/>
          <w:lang w:val="de-CH"/>
        </w:rPr>
        <w:t>ine</w:t>
      </w:r>
      <w:proofErr w:type="spellEnd"/>
      <w:r w:rsidR="00C94BE7" w:rsidRPr="0071258B">
        <w:rPr>
          <w:sz w:val="24"/>
          <w:szCs w:val="24"/>
          <w:lang w:val="de-CH"/>
        </w:rPr>
        <w:t xml:space="preserve"> von Le </w:t>
      </w:r>
      <w:r w:rsidR="008C6B23" w:rsidRPr="0071258B">
        <w:rPr>
          <w:sz w:val="24"/>
          <w:szCs w:val="24"/>
          <w:lang w:val="de-CH"/>
        </w:rPr>
        <w:t xml:space="preserve">Creuset. Als Aperitif passt frisch aufgebrühter </w:t>
      </w:r>
      <w:proofErr w:type="spellStart"/>
      <w:r w:rsidR="008C6B23" w:rsidRPr="0071258B">
        <w:rPr>
          <w:sz w:val="24"/>
          <w:szCs w:val="24"/>
          <w:lang w:val="de-CH"/>
        </w:rPr>
        <w:t>Minztee</w:t>
      </w:r>
      <w:proofErr w:type="spellEnd"/>
      <w:r w:rsidR="008C6B23" w:rsidRPr="0071258B">
        <w:rPr>
          <w:sz w:val="24"/>
          <w:szCs w:val="24"/>
          <w:lang w:val="de-CH"/>
        </w:rPr>
        <w:t>.</w:t>
      </w:r>
    </w:p>
    <w:p w:rsidR="00C94BE7" w:rsidRPr="0071258B" w:rsidRDefault="00C94BE7" w:rsidP="008C6B23">
      <w:pPr>
        <w:spacing w:after="0" w:line="360" w:lineRule="auto"/>
        <w:jc w:val="both"/>
        <w:rPr>
          <w:sz w:val="24"/>
          <w:szCs w:val="24"/>
          <w:lang w:val="de-CH"/>
        </w:rPr>
      </w:pPr>
    </w:p>
    <w:p w:rsidR="008C6B23" w:rsidRPr="0071258B" w:rsidRDefault="00C94BE7" w:rsidP="008C6B23">
      <w:pPr>
        <w:spacing w:after="0" w:line="360" w:lineRule="auto"/>
        <w:jc w:val="both"/>
        <w:rPr>
          <w:sz w:val="24"/>
          <w:szCs w:val="24"/>
          <w:lang w:val="de-CH"/>
        </w:rPr>
      </w:pPr>
      <w:r w:rsidRPr="0071258B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45720" distB="45720" distL="114300" distR="107950" simplePos="0" relativeHeight="251674624" behindDoc="1" locked="0" layoutInCell="1" allowOverlap="1" wp14:anchorId="1D91860F" wp14:editId="72D0BEBE">
                <wp:simplePos x="0" y="0"/>
                <wp:positionH relativeFrom="margin">
                  <wp:posOffset>42545</wp:posOffset>
                </wp:positionH>
                <wp:positionV relativeFrom="paragraph">
                  <wp:posOffset>1736725</wp:posOffset>
                </wp:positionV>
                <wp:extent cx="2557780" cy="504825"/>
                <wp:effectExtent l="0" t="0" r="0" b="9525"/>
                <wp:wrapTight wrapText="bothSides">
                  <wp:wrapPolygon edited="0">
                    <wp:start x="0" y="0"/>
                    <wp:lineTo x="0" y="21192"/>
                    <wp:lineTo x="21396" y="21192"/>
                    <wp:lineTo x="21396" y="0"/>
                    <wp:lineTo x="0" y="0"/>
                  </wp:wrapPolygon>
                </wp:wrapTight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778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BE7" w:rsidRPr="00A50B25" w:rsidRDefault="00C94BE7" w:rsidP="00C94BE7">
                            <w:pPr>
                              <w:spacing w:after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 xml:space="preserve">Hot Pot der Südstaaten: </w:t>
                            </w:r>
                            <w:proofErr w:type="spellStart"/>
                            <w:r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>Gumbo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1860F" id="_x0000_s1027" type="#_x0000_t202" style="position:absolute;left:0;text-align:left;margin-left:3.35pt;margin-top:136.75pt;width:201.4pt;height:39.75pt;z-index:-251641856;visibility:visible;mso-wrap-style:square;mso-width-percent:0;mso-height-percent:0;mso-wrap-distance-left:9pt;mso-wrap-distance-top:3.6pt;mso-wrap-distance-right:8.5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" stroked="f">
                <v:textbox>
                  <w:txbxContent>
                    <w:p w:rsidR="00C94BE7" w:rsidRPr="00A50B25" w:rsidRDefault="00C94BE7" w:rsidP="00C94BE7">
                      <w:pPr>
                        <w:spacing w:after="0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 xml:space="preserve">Hot Pot der Südstaaten: </w:t>
                      </w:r>
                      <w:proofErr w:type="spellStart"/>
                      <w:r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>Gumbo</w:t>
                      </w:r>
                      <w:proofErr w:type="spellEnd"/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71258B">
        <w:rPr>
          <w:noProof/>
          <w:sz w:val="24"/>
          <w:szCs w:val="24"/>
          <w:lang w:eastAsia="de-DE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80645</wp:posOffset>
            </wp:positionH>
            <wp:positionV relativeFrom="paragraph">
              <wp:posOffset>38100</wp:posOffset>
            </wp:positionV>
            <wp:extent cx="2519680" cy="1680845"/>
            <wp:effectExtent l="0" t="0" r="0" b="0"/>
            <wp:wrapTight wrapText="bothSides">
              <wp:wrapPolygon edited="0">
                <wp:start x="0" y="0"/>
                <wp:lineTo x="0" y="21298"/>
                <wp:lineTo x="21393" y="21298"/>
                <wp:lineTo x="21393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UMBO MIT HÜHNCHEN UND GERÄUCHERTER WURST - LOUISIANA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9680" cy="1680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1258B">
        <w:rPr>
          <w:sz w:val="24"/>
          <w:szCs w:val="24"/>
          <w:lang w:val="de-CH"/>
        </w:rPr>
        <w:t xml:space="preserve">Weiter geht’s in die USA, nach New Orleans. Die Südstaaten- oder </w:t>
      </w:r>
      <w:proofErr w:type="spellStart"/>
      <w:r w:rsidRPr="0071258B">
        <w:rPr>
          <w:sz w:val="24"/>
          <w:szCs w:val="24"/>
          <w:lang w:val="de-CH"/>
        </w:rPr>
        <w:t>Cajun-Kitchen</w:t>
      </w:r>
      <w:proofErr w:type="spellEnd"/>
      <w:r w:rsidRPr="0071258B">
        <w:rPr>
          <w:sz w:val="24"/>
          <w:szCs w:val="24"/>
          <w:lang w:val="de-CH"/>
        </w:rPr>
        <w:t xml:space="preserve"> ist unübertroffen geschmacksintensiv und genauso einzigartig wie die Stadt selbst, einem Eldorado für Jazz-, Kunst- und Genussliebhaber. Bei der Küche aus „The Big Easy“ kommen Gemüse, Schweine- oder Hühnerfleisch in einem Topf als scharfer, hei</w:t>
      </w:r>
      <w:r w:rsidR="0071258B" w:rsidRPr="0071258B">
        <w:rPr>
          <w:sz w:val="24"/>
          <w:szCs w:val="24"/>
          <w:lang w:val="de-CH"/>
        </w:rPr>
        <w:t>ss</w:t>
      </w:r>
      <w:r w:rsidRPr="0071258B">
        <w:rPr>
          <w:sz w:val="24"/>
          <w:szCs w:val="24"/>
          <w:lang w:val="de-CH"/>
        </w:rPr>
        <w:t xml:space="preserve">er Mix zusammen. Das deftig-pikante </w:t>
      </w:r>
      <w:proofErr w:type="spellStart"/>
      <w:r w:rsidRPr="0071258B">
        <w:rPr>
          <w:sz w:val="24"/>
          <w:szCs w:val="24"/>
          <w:lang w:val="de-CH"/>
        </w:rPr>
        <w:t>Gumbo</w:t>
      </w:r>
      <w:proofErr w:type="spellEnd"/>
      <w:r w:rsidRPr="0071258B">
        <w:rPr>
          <w:sz w:val="24"/>
          <w:szCs w:val="24"/>
          <w:lang w:val="de-CH"/>
        </w:rPr>
        <w:t xml:space="preserve"> ist Soul Food, das glücklich macht.</w:t>
      </w:r>
    </w:p>
    <w:p w:rsidR="008C6B23" w:rsidRPr="0071258B" w:rsidRDefault="008C6B23" w:rsidP="008C6B23">
      <w:pPr>
        <w:spacing w:after="0" w:line="360" w:lineRule="auto"/>
        <w:jc w:val="both"/>
        <w:rPr>
          <w:sz w:val="24"/>
          <w:szCs w:val="24"/>
          <w:lang w:val="de-CH"/>
        </w:rPr>
      </w:pPr>
      <w:r w:rsidRPr="0071258B">
        <w:rPr>
          <w:sz w:val="24"/>
          <w:szCs w:val="24"/>
          <w:lang w:val="de-CH"/>
        </w:rPr>
        <w:lastRenderedPageBreak/>
        <w:t xml:space="preserve">Bunt ist gesund, so vielfältig wie die Zutaten präsentiert sich auch die Welt der Farben: Meringue harmoniert schön mit intensiv-leuchtendem </w:t>
      </w:r>
      <w:proofErr w:type="spellStart"/>
      <w:r w:rsidRPr="0071258B">
        <w:rPr>
          <w:sz w:val="24"/>
          <w:szCs w:val="24"/>
          <w:lang w:val="de-CH"/>
        </w:rPr>
        <w:t>Ofenrot</w:t>
      </w:r>
      <w:proofErr w:type="spellEnd"/>
      <w:r w:rsidRPr="0071258B">
        <w:rPr>
          <w:sz w:val="24"/>
          <w:szCs w:val="24"/>
          <w:lang w:val="de-CH"/>
        </w:rPr>
        <w:t xml:space="preserve"> und Kirschrot sowie </w:t>
      </w:r>
      <w:r w:rsidR="0076157D" w:rsidRPr="0071258B">
        <w:rPr>
          <w:sz w:val="24"/>
          <w:szCs w:val="24"/>
          <w:lang w:val="de-CH"/>
        </w:rPr>
        <w:t>Karibik</w:t>
      </w:r>
      <w:r w:rsidRPr="0071258B">
        <w:rPr>
          <w:sz w:val="24"/>
          <w:szCs w:val="24"/>
          <w:lang w:val="de-CH"/>
        </w:rPr>
        <w:t xml:space="preserve"> </w:t>
      </w:r>
      <w:r w:rsidRPr="0071258B">
        <w:rPr>
          <w:rFonts w:ascii="Calibri" w:hAnsi="Calibri" w:cs="Calibri"/>
          <w:sz w:val="24"/>
          <w:szCs w:val="24"/>
          <w:lang w:val="de-CH"/>
        </w:rPr>
        <w:t>–</w:t>
      </w:r>
      <w:r w:rsidRPr="0071258B">
        <w:rPr>
          <w:sz w:val="24"/>
          <w:szCs w:val="24"/>
          <w:lang w:val="de-CH"/>
        </w:rPr>
        <w:t xml:space="preserve"> Gute-Laune-Macher, die Lust auf sommerliche Gaumenfreuden wecken.</w:t>
      </w:r>
    </w:p>
    <w:p w:rsidR="00E00BDC" w:rsidRPr="0071258B" w:rsidRDefault="00E00BDC" w:rsidP="008C6B23">
      <w:pPr>
        <w:spacing w:after="0" w:line="360" w:lineRule="auto"/>
        <w:jc w:val="both"/>
        <w:rPr>
          <w:sz w:val="24"/>
          <w:szCs w:val="24"/>
          <w:lang w:val="de-CH"/>
        </w:rPr>
      </w:pPr>
    </w:p>
    <w:p w:rsidR="008C6B23" w:rsidRPr="0071258B" w:rsidRDefault="00E00BDC" w:rsidP="008C6B23">
      <w:pPr>
        <w:spacing w:after="0" w:line="360" w:lineRule="auto"/>
        <w:jc w:val="both"/>
        <w:rPr>
          <w:sz w:val="24"/>
          <w:szCs w:val="24"/>
          <w:lang w:val="de-CH"/>
        </w:rPr>
      </w:pPr>
      <w:r w:rsidRPr="0071258B">
        <w:rPr>
          <w:noProof/>
          <w:sz w:val="24"/>
          <w:szCs w:val="24"/>
          <w:lang w:eastAsia="de-D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-2540</wp:posOffset>
            </wp:positionV>
            <wp:extent cx="2520000" cy="3780000"/>
            <wp:effectExtent l="0" t="0" r="0" b="0"/>
            <wp:wrapTight wrapText="bothSides">
              <wp:wrapPolygon edited="0">
                <wp:start x="0" y="0"/>
                <wp:lineTo x="0" y="21448"/>
                <wp:lineTo x="21393" y="21448"/>
                <wp:lineTo x="21393" y="0"/>
                <wp:lineTo x="0" y="0"/>
              </wp:wrapPolygon>
            </wp:wrapTight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ZITRONENKUCHEN MIT OLIVENÖL - FRANKREICH (2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378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6B23" w:rsidRPr="0071258B">
        <w:rPr>
          <w:sz w:val="24"/>
          <w:szCs w:val="24"/>
          <w:lang w:val="de-CH"/>
        </w:rPr>
        <w:t>Inspiration für weitere</w:t>
      </w:r>
      <w:r w:rsidR="00C94BE7" w:rsidRPr="0071258B">
        <w:rPr>
          <w:sz w:val="24"/>
          <w:szCs w:val="24"/>
          <w:lang w:val="de-CH"/>
        </w:rPr>
        <w:t xml:space="preserve"> Kulinarik-Abenteuer liefert Le </w:t>
      </w:r>
      <w:r w:rsidR="008C6B23" w:rsidRPr="0071258B">
        <w:rPr>
          <w:sz w:val="24"/>
          <w:szCs w:val="24"/>
          <w:lang w:val="de-CH"/>
        </w:rPr>
        <w:t xml:space="preserve">Creuset mit Blick auf die Weltkarte und </w:t>
      </w:r>
      <w:r w:rsidR="00726A18" w:rsidRPr="0071258B">
        <w:rPr>
          <w:sz w:val="24"/>
          <w:szCs w:val="24"/>
          <w:lang w:val="de-CH"/>
        </w:rPr>
        <w:t>typischen Länderspezialitäten</w:t>
      </w:r>
      <w:r w:rsidR="0076157D" w:rsidRPr="0071258B">
        <w:rPr>
          <w:sz w:val="24"/>
          <w:szCs w:val="24"/>
          <w:lang w:val="de-CH"/>
        </w:rPr>
        <w:t xml:space="preserve">, zum Beispiel </w:t>
      </w:r>
      <w:r w:rsidR="00374360" w:rsidRPr="0071258B">
        <w:rPr>
          <w:sz w:val="24"/>
          <w:szCs w:val="24"/>
          <w:lang w:val="de-CH"/>
        </w:rPr>
        <w:t xml:space="preserve">mit </w:t>
      </w:r>
      <w:r w:rsidR="0076157D" w:rsidRPr="0071258B">
        <w:rPr>
          <w:sz w:val="24"/>
          <w:szCs w:val="24"/>
          <w:lang w:val="de-CH"/>
        </w:rPr>
        <w:t>i</w:t>
      </w:r>
      <w:r w:rsidR="00DF3DC7" w:rsidRPr="0071258B">
        <w:rPr>
          <w:sz w:val="24"/>
          <w:szCs w:val="24"/>
          <w:lang w:val="de-CH"/>
        </w:rPr>
        <w:t>ndischem</w:t>
      </w:r>
      <w:r w:rsidR="008C6B23" w:rsidRPr="0071258B">
        <w:rPr>
          <w:sz w:val="24"/>
          <w:szCs w:val="24"/>
          <w:lang w:val="de-CH"/>
        </w:rPr>
        <w:t xml:space="preserve"> </w:t>
      </w:r>
      <w:proofErr w:type="spellStart"/>
      <w:r w:rsidR="008C6B23" w:rsidRPr="0071258B">
        <w:rPr>
          <w:sz w:val="24"/>
          <w:szCs w:val="24"/>
          <w:lang w:val="de-CH"/>
        </w:rPr>
        <w:t>Roti</w:t>
      </w:r>
      <w:proofErr w:type="spellEnd"/>
      <w:r w:rsidR="008C6B23" w:rsidRPr="0071258B">
        <w:rPr>
          <w:sz w:val="24"/>
          <w:szCs w:val="24"/>
          <w:lang w:val="de-CH"/>
        </w:rPr>
        <w:t xml:space="preserve"> </w:t>
      </w:r>
      <w:r w:rsidR="00726A18" w:rsidRPr="0071258B">
        <w:rPr>
          <w:sz w:val="24"/>
          <w:szCs w:val="24"/>
          <w:lang w:val="de-CH"/>
        </w:rPr>
        <w:t>Fladenb</w:t>
      </w:r>
      <w:r w:rsidR="008C6B23" w:rsidRPr="0071258B">
        <w:rPr>
          <w:sz w:val="24"/>
          <w:szCs w:val="24"/>
          <w:lang w:val="de-CH"/>
        </w:rPr>
        <w:t xml:space="preserve">rot, </w:t>
      </w:r>
      <w:proofErr w:type="spellStart"/>
      <w:r w:rsidR="008C6B23" w:rsidRPr="0071258B">
        <w:rPr>
          <w:sz w:val="24"/>
          <w:szCs w:val="24"/>
          <w:lang w:val="de-CH"/>
        </w:rPr>
        <w:t>Moussaka</w:t>
      </w:r>
      <w:proofErr w:type="spellEnd"/>
      <w:r w:rsidR="008C6B23" w:rsidRPr="0071258B">
        <w:rPr>
          <w:sz w:val="24"/>
          <w:szCs w:val="24"/>
          <w:lang w:val="de-CH"/>
        </w:rPr>
        <w:t xml:space="preserve"> aus Griechenland, ameri</w:t>
      </w:r>
      <w:r w:rsidR="00C94BE7" w:rsidRPr="0071258B">
        <w:rPr>
          <w:sz w:val="24"/>
          <w:szCs w:val="24"/>
          <w:lang w:val="de-CH"/>
        </w:rPr>
        <w:softHyphen/>
      </w:r>
      <w:r w:rsidR="008C6B23" w:rsidRPr="0071258B">
        <w:rPr>
          <w:sz w:val="24"/>
          <w:szCs w:val="24"/>
          <w:lang w:val="de-CH"/>
        </w:rPr>
        <w:t>kanische</w:t>
      </w:r>
      <w:r w:rsidR="00DF3DC7" w:rsidRPr="0071258B">
        <w:rPr>
          <w:sz w:val="24"/>
          <w:szCs w:val="24"/>
          <w:lang w:val="de-CH"/>
        </w:rPr>
        <w:t>n</w:t>
      </w:r>
      <w:r w:rsidR="008C6B23" w:rsidRPr="0071258B">
        <w:rPr>
          <w:sz w:val="24"/>
          <w:szCs w:val="24"/>
          <w:lang w:val="de-CH"/>
        </w:rPr>
        <w:t xml:space="preserve"> </w:t>
      </w:r>
      <w:r w:rsidR="0076157D" w:rsidRPr="0071258B">
        <w:rPr>
          <w:sz w:val="24"/>
          <w:szCs w:val="24"/>
          <w:lang w:val="de-CH"/>
        </w:rPr>
        <w:t>Mini-</w:t>
      </w:r>
      <w:proofErr w:type="spellStart"/>
      <w:r w:rsidR="0076157D" w:rsidRPr="0071258B">
        <w:rPr>
          <w:sz w:val="24"/>
          <w:szCs w:val="24"/>
          <w:lang w:val="de-CH"/>
        </w:rPr>
        <w:t>Burger</w:t>
      </w:r>
      <w:r w:rsidR="00DF3DC7" w:rsidRPr="0071258B">
        <w:rPr>
          <w:sz w:val="24"/>
          <w:szCs w:val="24"/>
          <w:lang w:val="de-CH"/>
        </w:rPr>
        <w:t>n</w:t>
      </w:r>
      <w:proofErr w:type="spellEnd"/>
      <w:r w:rsidR="0076157D" w:rsidRPr="0071258B">
        <w:rPr>
          <w:sz w:val="24"/>
          <w:szCs w:val="24"/>
          <w:lang w:val="de-CH"/>
        </w:rPr>
        <w:t xml:space="preserve"> oder Zitronen</w:t>
      </w:r>
      <w:r w:rsidR="008C6B23" w:rsidRPr="0071258B">
        <w:rPr>
          <w:sz w:val="24"/>
          <w:szCs w:val="24"/>
          <w:lang w:val="de-CH"/>
        </w:rPr>
        <w:t xml:space="preserve">kuchen aus Frankreich. Die </w:t>
      </w:r>
      <w:r w:rsidR="00726A18" w:rsidRPr="0071258B">
        <w:rPr>
          <w:sz w:val="24"/>
          <w:szCs w:val="24"/>
          <w:lang w:val="de-CH"/>
        </w:rPr>
        <w:t>Delikatessen</w:t>
      </w:r>
      <w:r w:rsidR="008C6B23" w:rsidRPr="0071258B">
        <w:rPr>
          <w:sz w:val="24"/>
          <w:szCs w:val="24"/>
          <w:lang w:val="de-CH"/>
        </w:rPr>
        <w:t xml:space="preserve"> anderer Nationen kennenzulernen und zuhause zuzubereiten</w:t>
      </w:r>
      <w:r w:rsidR="00E651A0" w:rsidRPr="0071258B">
        <w:rPr>
          <w:sz w:val="24"/>
          <w:szCs w:val="24"/>
          <w:lang w:val="de-CH"/>
        </w:rPr>
        <w:t>,</w:t>
      </w:r>
      <w:r w:rsidR="008C6B23" w:rsidRPr="0071258B">
        <w:rPr>
          <w:sz w:val="24"/>
          <w:szCs w:val="24"/>
          <w:lang w:val="de-CH"/>
        </w:rPr>
        <w:t xml:space="preserve"> wird für Gourmets, </w:t>
      </w:r>
      <w:proofErr w:type="spellStart"/>
      <w:r w:rsidR="008C6B23" w:rsidRPr="0071258B">
        <w:rPr>
          <w:sz w:val="24"/>
          <w:szCs w:val="24"/>
          <w:lang w:val="de-CH"/>
        </w:rPr>
        <w:t>Foodies</w:t>
      </w:r>
      <w:proofErr w:type="spellEnd"/>
      <w:r w:rsidR="008C6B23" w:rsidRPr="0071258B">
        <w:rPr>
          <w:sz w:val="24"/>
          <w:szCs w:val="24"/>
          <w:lang w:val="de-CH"/>
        </w:rPr>
        <w:t xml:space="preserve"> und Kosmopoliten zur Passion.</w:t>
      </w:r>
    </w:p>
    <w:p w:rsidR="00726A18" w:rsidRPr="0071258B" w:rsidRDefault="00726A18" w:rsidP="008C6B23">
      <w:pPr>
        <w:spacing w:after="0" w:line="360" w:lineRule="auto"/>
        <w:jc w:val="both"/>
        <w:rPr>
          <w:sz w:val="24"/>
          <w:szCs w:val="24"/>
          <w:lang w:val="de-CH"/>
        </w:rPr>
      </w:pPr>
    </w:p>
    <w:p w:rsidR="008C6B23" w:rsidRPr="0071258B" w:rsidRDefault="00A43529" w:rsidP="008C6B23">
      <w:pPr>
        <w:spacing w:after="0" w:line="360" w:lineRule="auto"/>
        <w:jc w:val="both"/>
        <w:rPr>
          <w:sz w:val="24"/>
          <w:szCs w:val="24"/>
          <w:lang w:val="de-CH"/>
        </w:rPr>
      </w:pPr>
      <w:r w:rsidRPr="0071258B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45720" distB="45720" distL="114300" distR="107950" simplePos="0" relativeHeight="251669504" behindDoc="1" locked="0" layoutInCell="1" allowOverlap="1" wp14:anchorId="50DEE1FA" wp14:editId="11902737">
                <wp:simplePos x="0" y="0"/>
                <wp:positionH relativeFrom="margin">
                  <wp:posOffset>-43180</wp:posOffset>
                </wp:positionH>
                <wp:positionV relativeFrom="paragraph">
                  <wp:posOffset>1272540</wp:posOffset>
                </wp:positionV>
                <wp:extent cx="2567305" cy="438150"/>
                <wp:effectExtent l="0" t="0" r="4445" b="0"/>
                <wp:wrapTight wrapText="bothSides">
                  <wp:wrapPolygon edited="0">
                    <wp:start x="0" y="0"/>
                    <wp:lineTo x="0" y="20661"/>
                    <wp:lineTo x="21477" y="20661"/>
                    <wp:lineTo x="21477" y="0"/>
                    <wp:lineTo x="0" y="0"/>
                  </wp:wrapPolygon>
                </wp:wrapTight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730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4360" w:rsidRPr="00A50B25" w:rsidRDefault="00A43529" w:rsidP="00374360">
                            <w:pPr>
                              <w:spacing w:after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Geschmack der Provence: Zitronenkuchen mit Olivenöl und Rosmarin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EE1FA" id="_x0000_s1028" type="#_x0000_t202" style="position:absolute;left:0;text-align:left;margin-left:-3.4pt;margin-top:100.2pt;width:202.15pt;height:34.5pt;z-index:-251646976;visibility:visible;mso-wrap-style:square;mso-width-percent:0;mso-height-percent:0;mso-wrap-distance-left:9pt;mso-wrap-distance-top:3.6pt;mso-wrap-distance-right:8.5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" stroked="f">
                <v:textbox>
                  <w:txbxContent>
                    <w:p w:rsidR="00374360" w:rsidRPr="00A50B25" w:rsidRDefault="00A43529" w:rsidP="00374360">
                      <w:pPr>
                        <w:spacing w:after="0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Geschmack der Provence: Zitronenkuchen mit Olivenöl und Rosmarin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8C6B23" w:rsidRPr="0071258B">
        <w:rPr>
          <w:sz w:val="24"/>
          <w:szCs w:val="24"/>
          <w:lang w:val="de-CH"/>
        </w:rPr>
        <w:t>Vielfalt und Wertschätzung für gutes Essen ist in jeder Kultur beheimatet und hat auch bei Le Creuset eine lange Tradition. Das spiegelt sich im facettenreichen</w:t>
      </w:r>
      <w:r w:rsidR="00E651A0" w:rsidRPr="0071258B">
        <w:rPr>
          <w:sz w:val="24"/>
          <w:szCs w:val="24"/>
          <w:lang w:val="de-CH"/>
        </w:rPr>
        <w:t xml:space="preserve"> Angebot</w:t>
      </w:r>
      <w:r w:rsidR="008C6B23" w:rsidRPr="0071258B">
        <w:rPr>
          <w:sz w:val="24"/>
          <w:szCs w:val="24"/>
          <w:lang w:val="de-CH"/>
        </w:rPr>
        <w:t xml:space="preserve"> wider, das von Gusseisen-Klassikern üb</w:t>
      </w:r>
      <w:r w:rsidR="00F619B5" w:rsidRPr="0071258B">
        <w:rPr>
          <w:sz w:val="24"/>
          <w:szCs w:val="24"/>
          <w:lang w:val="de-CH"/>
        </w:rPr>
        <w:t>er Aluminium-</w:t>
      </w:r>
      <w:proofErr w:type="spellStart"/>
      <w:r w:rsidR="00F619B5" w:rsidRPr="0071258B">
        <w:rPr>
          <w:sz w:val="24"/>
          <w:szCs w:val="24"/>
          <w:lang w:val="de-CH"/>
        </w:rPr>
        <w:t>Antihaft</w:t>
      </w:r>
      <w:proofErr w:type="spellEnd"/>
      <w:r w:rsidR="00F619B5" w:rsidRPr="0071258B">
        <w:rPr>
          <w:sz w:val="24"/>
          <w:szCs w:val="24"/>
          <w:lang w:val="de-CH"/>
        </w:rPr>
        <w:t xml:space="preserve"> und 3-ply aus </w:t>
      </w:r>
      <w:r w:rsidR="00374360" w:rsidRPr="0071258B">
        <w:rPr>
          <w:sz w:val="24"/>
          <w:szCs w:val="24"/>
          <w:lang w:val="de-CH"/>
        </w:rPr>
        <w:t>Edelstahl-</w:t>
      </w:r>
      <w:r w:rsidR="008C6B23" w:rsidRPr="0071258B">
        <w:rPr>
          <w:sz w:val="24"/>
          <w:szCs w:val="24"/>
          <w:lang w:val="de-CH"/>
        </w:rPr>
        <w:t>Mehr</w:t>
      </w:r>
      <w:r w:rsidR="00F619B5" w:rsidRPr="0071258B">
        <w:rPr>
          <w:sz w:val="24"/>
          <w:szCs w:val="24"/>
          <w:lang w:val="de-CH"/>
        </w:rPr>
        <w:softHyphen/>
      </w:r>
      <w:r w:rsidR="008C6B23" w:rsidRPr="0071258B">
        <w:rPr>
          <w:sz w:val="24"/>
          <w:szCs w:val="24"/>
          <w:lang w:val="de-CH"/>
        </w:rPr>
        <w:t>schichtmaterial bis hin zur Poterie-Kollektion aus ofenfestem Steinzeug reicht.</w:t>
      </w:r>
    </w:p>
    <w:p w:rsidR="00A70733" w:rsidRPr="0071258B" w:rsidRDefault="00A70733" w:rsidP="00A9103B">
      <w:pPr>
        <w:spacing w:after="0" w:line="360" w:lineRule="auto"/>
        <w:jc w:val="both"/>
        <w:rPr>
          <w:sz w:val="24"/>
          <w:szCs w:val="24"/>
          <w:lang w:val="de-CH"/>
        </w:rPr>
      </w:pPr>
    </w:p>
    <w:p w:rsidR="00642C3C" w:rsidRPr="0071258B" w:rsidRDefault="00642C3C" w:rsidP="00A9103B">
      <w:pPr>
        <w:spacing w:after="0" w:line="360" w:lineRule="auto"/>
        <w:jc w:val="both"/>
        <w:rPr>
          <w:sz w:val="24"/>
          <w:szCs w:val="24"/>
          <w:lang w:val="de-CH"/>
        </w:rPr>
      </w:pPr>
    </w:p>
    <w:p w:rsidR="009B4160" w:rsidRPr="0071258B" w:rsidRDefault="00414FFA" w:rsidP="00642C3C">
      <w:pPr>
        <w:spacing w:after="0" w:line="360" w:lineRule="auto"/>
        <w:rPr>
          <w:rStyle w:val="Hyperlink"/>
          <w:sz w:val="24"/>
          <w:szCs w:val="24"/>
          <w:lang w:val="de-CH"/>
        </w:rPr>
      </w:pPr>
      <w:hyperlink r:id="rId10" w:history="1">
        <w:r w:rsidR="009B4160" w:rsidRPr="0071258B">
          <w:rPr>
            <w:rStyle w:val="Hyperlink"/>
            <w:sz w:val="24"/>
            <w:szCs w:val="24"/>
            <w:lang w:val="de-CH"/>
          </w:rPr>
          <w:t>www.lecreuset.com</w:t>
        </w:r>
      </w:hyperlink>
    </w:p>
    <w:p w:rsidR="00F677E5" w:rsidRPr="0071258B" w:rsidRDefault="00F677E5" w:rsidP="00A9103B">
      <w:pPr>
        <w:spacing w:after="0" w:line="360" w:lineRule="auto"/>
        <w:jc w:val="both"/>
        <w:rPr>
          <w:sz w:val="24"/>
          <w:szCs w:val="24"/>
          <w:lang w:val="de-CH"/>
        </w:rPr>
      </w:pPr>
    </w:p>
    <w:p w:rsidR="00374360" w:rsidRPr="0071258B" w:rsidRDefault="00374360" w:rsidP="00A9103B">
      <w:pPr>
        <w:spacing w:after="0" w:line="360" w:lineRule="auto"/>
        <w:jc w:val="both"/>
        <w:rPr>
          <w:sz w:val="24"/>
          <w:szCs w:val="24"/>
          <w:lang w:val="de-CH"/>
        </w:rPr>
      </w:pPr>
    </w:p>
    <w:p w:rsidR="00374360" w:rsidRPr="0071258B" w:rsidRDefault="00374360" w:rsidP="00A9103B">
      <w:pPr>
        <w:spacing w:after="0" w:line="360" w:lineRule="auto"/>
        <w:jc w:val="both"/>
        <w:rPr>
          <w:sz w:val="24"/>
          <w:szCs w:val="24"/>
          <w:lang w:val="de-CH"/>
        </w:rPr>
      </w:pPr>
    </w:p>
    <w:p w:rsidR="00C94BE7" w:rsidRPr="0071258B" w:rsidRDefault="00C94BE7" w:rsidP="00A9103B">
      <w:pPr>
        <w:spacing w:after="0" w:line="360" w:lineRule="auto"/>
        <w:jc w:val="both"/>
        <w:rPr>
          <w:sz w:val="24"/>
          <w:szCs w:val="24"/>
          <w:lang w:val="de-CH"/>
        </w:rPr>
      </w:pPr>
    </w:p>
    <w:p w:rsidR="00374360" w:rsidRPr="0071258B" w:rsidRDefault="00374360" w:rsidP="00A9103B">
      <w:pPr>
        <w:spacing w:after="0" w:line="360" w:lineRule="auto"/>
        <w:jc w:val="both"/>
        <w:rPr>
          <w:sz w:val="24"/>
          <w:szCs w:val="24"/>
          <w:lang w:val="de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7"/>
        <w:gridCol w:w="3543"/>
      </w:tblGrid>
      <w:tr w:rsidR="006C571F" w:rsidRPr="0071258B" w:rsidTr="006C571F">
        <w:trPr>
          <w:trHeight w:val="52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  <w:vAlign w:val="center"/>
            <w:hideMark/>
          </w:tcPr>
          <w:p w:rsidR="006C571F" w:rsidRPr="0071258B" w:rsidRDefault="006C571F">
            <w:pPr>
              <w:spacing w:after="0" w:line="240" w:lineRule="auto"/>
              <w:ind w:right="-454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de-CH" w:eastAsia="de-DE"/>
              </w:rPr>
            </w:pPr>
            <w:r w:rsidRPr="0071258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de-CH" w:eastAsia="de-DE"/>
              </w:rPr>
              <w:lastRenderedPageBreak/>
              <w:t>Lieferbare Formen und Grö</w:t>
            </w:r>
            <w:r w:rsidR="0071258B" w:rsidRPr="0071258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de-CH" w:eastAsia="de-DE"/>
              </w:rPr>
              <w:t>ss</w:t>
            </w:r>
            <w:r w:rsidRPr="0071258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de-CH" w:eastAsia="de-DE"/>
              </w:rPr>
              <w:t>en: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  <w:vAlign w:val="center"/>
            <w:hideMark/>
          </w:tcPr>
          <w:p w:rsidR="006C571F" w:rsidRPr="0071258B" w:rsidRDefault="006C571F">
            <w:pPr>
              <w:spacing w:after="0" w:line="240" w:lineRule="auto"/>
              <w:ind w:right="-454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de-CH" w:eastAsia="de-DE"/>
              </w:rPr>
            </w:pPr>
            <w:r w:rsidRPr="0071258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de-CH" w:eastAsia="de-DE"/>
              </w:rPr>
              <w:t>Unverbindliche Preisempfehlungen:</w:t>
            </w:r>
          </w:p>
        </w:tc>
      </w:tr>
      <w:tr w:rsidR="006C571F" w:rsidRPr="0071258B" w:rsidTr="006C571F">
        <w:trPr>
          <w:trHeight w:val="266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76157D" w:rsidRPr="0071258B" w:rsidRDefault="0076157D" w:rsidP="0076157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de-CH" w:eastAsia="de-DE"/>
              </w:rPr>
            </w:pPr>
            <w:r w:rsidRPr="0071258B">
              <w:rPr>
                <w:rFonts w:ascii="Calibri" w:eastAsia="Times New Roman" w:hAnsi="Calibri" w:cs="Times New Roman"/>
                <w:sz w:val="20"/>
                <w:szCs w:val="20"/>
                <w:lang w:val="de-CH" w:eastAsia="de-DE"/>
              </w:rPr>
              <w:t xml:space="preserve">Bräter Signature, rund, 24 cm, </w:t>
            </w:r>
          </w:p>
          <w:p w:rsidR="006C571F" w:rsidRPr="0071258B" w:rsidRDefault="0076157D" w:rsidP="0076157D">
            <w:pPr>
              <w:spacing w:after="0" w:line="240" w:lineRule="auto"/>
              <w:ind w:right="-454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de-CH" w:eastAsia="de-DE"/>
              </w:rPr>
            </w:pPr>
            <w:proofErr w:type="spellStart"/>
            <w:r w:rsidRPr="0071258B">
              <w:rPr>
                <w:rFonts w:ascii="Calibri" w:eastAsia="Times New Roman" w:hAnsi="Calibri" w:cs="Times New Roman"/>
                <w:sz w:val="20"/>
                <w:szCs w:val="20"/>
                <w:lang w:val="de-CH" w:eastAsia="de-DE"/>
              </w:rPr>
              <w:t>Ofenrot</w:t>
            </w:r>
            <w:proofErr w:type="spellEnd"/>
            <w:r w:rsidRPr="0071258B">
              <w:rPr>
                <w:rFonts w:ascii="Calibri" w:eastAsia="Times New Roman" w:hAnsi="Calibri" w:cs="Times New Roman"/>
                <w:sz w:val="20"/>
                <w:szCs w:val="20"/>
                <w:lang w:val="de-CH" w:eastAsia="de-DE"/>
              </w:rPr>
              <w:t>, Kirschrot, Meringue, Karibik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6C571F" w:rsidRPr="0071258B" w:rsidRDefault="006C571F" w:rsidP="00A9103B">
            <w:pPr>
              <w:tabs>
                <w:tab w:val="right" w:pos="1489"/>
              </w:tabs>
              <w:spacing w:after="0" w:line="240" w:lineRule="auto"/>
              <w:ind w:right="-454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de-CH" w:eastAsia="de-DE"/>
              </w:rPr>
            </w:pPr>
            <w:r w:rsidRPr="0071258B">
              <w:rPr>
                <w:rFonts w:ascii="Calibri" w:eastAsia="Times New Roman" w:hAnsi="Calibri" w:cs="Times New Roman"/>
                <w:sz w:val="20"/>
                <w:szCs w:val="20"/>
                <w:lang w:val="de-CH" w:eastAsia="de-DE"/>
              </w:rPr>
              <w:tab/>
            </w:r>
            <w:r w:rsidR="00414FFA">
              <w:rPr>
                <w:rFonts w:ascii="Calibri" w:eastAsia="Times New Roman" w:hAnsi="Calibri" w:cs="Times New Roman"/>
                <w:sz w:val="20"/>
                <w:szCs w:val="20"/>
                <w:lang w:val="de-CH" w:eastAsia="de-DE"/>
              </w:rPr>
              <w:t>32</w:t>
            </w:r>
            <w:r w:rsidR="0071258B">
              <w:rPr>
                <w:rFonts w:ascii="Calibri" w:eastAsia="Times New Roman" w:hAnsi="Calibri" w:cs="Times New Roman"/>
                <w:sz w:val="20"/>
                <w:szCs w:val="20"/>
                <w:lang w:val="de-CH" w:eastAsia="de-DE"/>
              </w:rPr>
              <w:t>9.00</w:t>
            </w:r>
            <w:r w:rsidRPr="0071258B">
              <w:rPr>
                <w:rFonts w:ascii="Calibri" w:eastAsia="Times New Roman" w:hAnsi="Calibri" w:cs="Times New Roman"/>
                <w:sz w:val="20"/>
                <w:szCs w:val="20"/>
                <w:lang w:val="de-CH" w:eastAsia="de-DE"/>
              </w:rPr>
              <w:t xml:space="preserve"> </w:t>
            </w:r>
            <w:r w:rsidR="0071258B" w:rsidRPr="0071258B">
              <w:rPr>
                <w:rFonts w:ascii="Calibri" w:eastAsia="Times New Roman" w:hAnsi="Calibri" w:cs="Times New Roman"/>
                <w:sz w:val="20"/>
                <w:szCs w:val="20"/>
                <w:lang w:val="de-CH" w:eastAsia="de-DE"/>
              </w:rPr>
              <w:t>CHF</w:t>
            </w:r>
          </w:p>
        </w:tc>
      </w:tr>
      <w:tr w:rsidR="006C571F" w:rsidRPr="0071258B" w:rsidTr="006C571F">
        <w:trPr>
          <w:trHeight w:val="266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1F" w:rsidRPr="0071258B" w:rsidRDefault="006B673E">
            <w:pPr>
              <w:spacing w:after="0" w:line="240" w:lineRule="auto"/>
              <w:ind w:right="-454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de-CH" w:eastAsia="de-DE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de-CH" w:eastAsia="de-DE"/>
              </w:rPr>
              <w:t>Gourmet-Profitopf Signature, 30</w:t>
            </w:r>
            <w:r w:rsidR="0076157D" w:rsidRPr="0071258B">
              <w:rPr>
                <w:rFonts w:ascii="Calibri" w:eastAsia="Times New Roman" w:hAnsi="Calibri" w:cs="Times New Roman"/>
                <w:sz w:val="20"/>
                <w:szCs w:val="20"/>
                <w:lang w:val="de-CH" w:eastAsia="de-DE"/>
              </w:rPr>
              <w:t xml:space="preserve"> cm</w:t>
            </w:r>
          </w:p>
          <w:p w:rsidR="0076157D" w:rsidRPr="0071258B" w:rsidRDefault="0076157D">
            <w:pPr>
              <w:spacing w:after="0" w:line="240" w:lineRule="auto"/>
              <w:ind w:right="-454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de-CH" w:eastAsia="de-DE"/>
              </w:rPr>
            </w:pPr>
            <w:proofErr w:type="spellStart"/>
            <w:r w:rsidRPr="0071258B">
              <w:rPr>
                <w:rFonts w:ascii="Calibri" w:eastAsia="Times New Roman" w:hAnsi="Calibri" w:cs="Times New Roman"/>
                <w:sz w:val="20"/>
                <w:szCs w:val="20"/>
                <w:lang w:val="de-CH" w:eastAsia="de-DE"/>
              </w:rPr>
              <w:t>Ofenrot</w:t>
            </w:r>
            <w:proofErr w:type="spellEnd"/>
            <w:r w:rsidRPr="0071258B">
              <w:rPr>
                <w:rFonts w:ascii="Calibri" w:eastAsia="Times New Roman" w:hAnsi="Calibri" w:cs="Times New Roman"/>
                <w:sz w:val="20"/>
                <w:szCs w:val="20"/>
                <w:lang w:val="de-CH" w:eastAsia="de-DE"/>
              </w:rPr>
              <w:t>, Kirschrot, Meringue, Karibik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1F" w:rsidRPr="0071258B" w:rsidRDefault="006C571F" w:rsidP="00A9103B">
            <w:pPr>
              <w:tabs>
                <w:tab w:val="right" w:pos="1489"/>
              </w:tabs>
              <w:spacing w:after="0" w:line="240" w:lineRule="auto"/>
              <w:ind w:right="-454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de-CH" w:eastAsia="de-DE"/>
              </w:rPr>
            </w:pPr>
            <w:r w:rsidRPr="0071258B">
              <w:rPr>
                <w:rFonts w:ascii="Calibri" w:eastAsia="Times New Roman" w:hAnsi="Calibri" w:cs="Times New Roman"/>
                <w:sz w:val="20"/>
                <w:szCs w:val="20"/>
                <w:lang w:val="de-CH" w:eastAsia="de-DE"/>
              </w:rPr>
              <w:tab/>
            </w:r>
            <w:r w:rsidR="00414FFA">
              <w:rPr>
                <w:rFonts w:ascii="Calibri" w:eastAsia="Times New Roman" w:hAnsi="Calibri" w:cs="Times New Roman"/>
                <w:sz w:val="20"/>
                <w:szCs w:val="20"/>
                <w:lang w:val="de-CH" w:eastAsia="de-DE"/>
              </w:rPr>
              <w:t>32</w:t>
            </w:r>
            <w:r w:rsidR="0076157D" w:rsidRPr="0071258B">
              <w:rPr>
                <w:rFonts w:ascii="Calibri" w:eastAsia="Times New Roman" w:hAnsi="Calibri" w:cs="Times New Roman"/>
                <w:sz w:val="20"/>
                <w:szCs w:val="20"/>
                <w:lang w:val="de-CH" w:eastAsia="de-DE"/>
              </w:rPr>
              <w:t>9</w:t>
            </w:r>
            <w:r w:rsidR="0071258B">
              <w:rPr>
                <w:rFonts w:ascii="Calibri" w:eastAsia="Times New Roman" w:hAnsi="Calibri" w:cs="Times New Roman"/>
                <w:sz w:val="20"/>
                <w:szCs w:val="20"/>
                <w:lang w:val="de-CH" w:eastAsia="de-DE"/>
              </w:rPr>
              <w:t>.00</w:t>
            </w:r>
            <w:r w:rsidRPr="0071258B">
              <w:rPr>
                <w:rFonts w:ascii="Calibri" w:eastAsia="Times New Roman" w:hAnsi="Calibri" w:cs="Times New Roman"/>
                <w:sz w:val="20"/>
                <w:szCs w:val="20"/>
                <w:lang w:val="de-CH" w:eastAsia="de-DE"/>
              </w:rPr>
              <w:t xml:space="preserve"> </w:t>
            </w:r>
            <w:r w:rsidR="0071258B" w:rsidRPr="0071258B">
              <w:rPr>
                <w:rFonts w:ascii="Calibri" w:eastAsia="Times New Roman" w:hAnsi="Calibri" w:cs="Times New Roman"/>
                <w:sz w:val="20"/>
                <w:szCs w:val="20"/>
                <w:lang w:val="de-CH" w:eastAsia="de-DE"/>
              </w:rPr>
              <w:t>CHF</w:t>
            </w:r>
          </w:p>
        </w:tc>
      </w:tr>
      <w:tr w:rsidR="006C571F" w:rsidRPr="0071258B" w:rsidTr="006C571F">
        <w:trPr>
          <w:trHeight w:val="266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6C571F" w:rsidRPr="0071258B" w:rsidRDefault="0076157D">
            <w:pPr>
              <w:spacing w:after="0" w:line="240" w:lineRule="auto"/>
              <w:ind w:right="-454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de-CH" w:eastAsia="de-DE"/>
              </w:rPr>
            </w:pPr>
            <w:r w:rsidRPr="0071258B">
              <w:rPr>
                <w:rFonts w:ascii="Calibri" w:eastAsia="Times New Roman" w:hAnsi="Calibri" w:cs="Times New Roman"/>
                <w:sz w:val="20"/>
                <w:szCs w:val="20"/>
                <w:lang w:val="de-CH" w:eastAsia="de-DE"/>
              </w:rPr>
              <w:t>Bratpfanne mit Holzgriff, 24 cm</w:t>
            </w:r>
          </w:p>
          <w:p w:rsidR="0076157D" w:rsidRPr="0071258B" w:rsidRDefault="0076157D">
            <w:pPr>
              <w:spacing w:after="0" w:line="240" w:lineRule="auto"/>
              <w:ind w:right="-454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de-CH" w:eastAsia="de-DE"/>
              </w:rPr>
            </w:pPr>
            <w:proofErr w:type="spellStart"/>
            <w:r w:rsidRPr="0071258B">
              <w:rPr>
                <w:rFonts w:ascii="Calibri" w:eastAsia="Times New Roman" w:hAnsi="Calibri" w:cs="Times New Roman"/>
                <w:sz w:val="20"/>
                <w:szCs w:val="20"/>
                <w:lang w:val="de-CH" w:eastAsia="de-DE"/>
              </w:rPr>
              <w:t>Ofenrot</w:t>
            </w:r>
            <w:proofErr w:type="spellEnd"/>
            <w:r w:rsidRPr="0071258B">
              <w:rPr>
                <w:rFonts w:ascii="Calibri" w:eastAsia="Times New Roman" w:hAnsi="Calibri" w:cs="Times New Roman"/>
                <w:sz w:val="20"/>
                <w:szCs w:val="20"/>
                <w:lang w:val="de-CH" w:eastAsia="de-DE"/>
              </w:rPr>
              <w:t>, Kirschrot, Meringue, Karibik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6C571F" w:rsidRPr="0071258B" w:rsidRDefault="006C571F" w:rsidP="00A9103B">
            <w:pPr>
              <w:tabs>
                <w:tab w:val="right" w:pos="1489"/>
              </w:tabs>
              <w:spacing w:after="0" w:line="240" w:lineRule="auto"/>
              <w:ind w:right="-454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de-CH" w:eastAsia="de-DE"/>
              </w:rPr>
            </w:pPr>
            <w:r w:rsidRPr="0071258B">
              <w:rPr>
                <w:rFonts w:ascii="Calibri" w:eastAsia="Times New Roman" w:hAnsi="Calibri" w:cs="Times New Roman"/>
                <w:sz w:val="20"/>
                <w:szCs w:val="20"/>
                <w:lang w:val="de-CH" w:eastAsia="de-DE"/>
              </w:rPr>
              <w:tab/>
            </w:r>
            <w:r w:rsidR="00414FFA">
              <w:rPr>
                <w:rFonts w:ascii="Calibri" w:eastAsia="Times New Roman" w:hAnsi="Calibri" w:cs="Times New Roman"/>
                <w:sz w:val="20"/>
                <w:szCs w:val="20"/>
                <w:lang w:val="de-CH" w:eastAsia="de-DE"/>
              </w:rPr>
              <w:t>21</w:t>
            </w:r>
            <w:r w:rsidR="006B673E">
              <w:rPr>
                <w:rFonts w:ascii="Calibri" w:eastAsia="Times New Roman" w:hAnsi="Calibri" w:cs="Times New Roman"/>
                <w:sz w:val="20"/>
                <w:szCs w:val="20"/>
                <w:lang w:val="de-CH" w:eastAsia="de-DE"/>
              </w:rPr>
              <w:t>5</w:t>
            </w:r>
            <w:r w:rsidR="0071258B">
              <w:rPr>
                <w:rFonts w:ascii="Calibri" w:eastAsia="Times New Roman" w:hAnsi="Calibri" w:cs="Times New Roman"/>
                <w:sz w:val="20"/>
                <w:szCs w:val="20"/>
                <w:lang w:val="de-CH" w:eastAsia="de-DE"/>
              </w:rPr>
              <w:t>.00</w:t>
            </w:r>
            <w:r w:rsidRPr="0071258B">
              <w:rPr>
                <w:rFonts w:ascii="Calibri" w:eastAsia="Times New Roman" w:hAnsi="Calibri" w:cs="Times New Roman"/>
                <w:sz w:val="20"/>
                <w:szCs w:val="20"/>
                <w:lang w:val="de-CH" w:eastAsia="de-DE"/>
              </w:rPr>
              <w:t xml:space="preserve"> </w:t>
            </w:r>
            <w:r w:rsidR="0071258B" w:rsidRPr="0071258B">
              <w:rPr>
                <w:rFonts w:ascii="Calibri" w:eastAsia="Times New Roman" w:hAnsi="Calibri" w:cs="Times New Roman"/>
                <w:sz w:val="20"/>
                <w:szCs w:val="20"/>
                <w:lang w:val="de-CH" w:eastAsia="de-DE"/>
              </w:rPr>
              <w:t>CHF</w:t>
            </w:r>
          </w:p>
        </w:tc>
      </w:tr>
      <w:tr w:rsidR="006C571F" w:rsidRPr="0071258B" w:rsidTr="006C571F">
        <w:trPr>
          <w:trHeight w:val="266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1F" w:rsidRPr="0071258B" w:rsidRDefault="0076157D">
            <w:pPr>
              <w:spacing w:after="0" w:line="240" w:lineRule="auto"/>
              <w:ind w:right="-454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de-CH" w:eastAsia="de-DE"/>
              </w:rPr>
            </w:pPr>
            <w:proofErr w:type="spellStart"/>
            <w:r w:rsidRPr="0071258B">
              <w:rPr>
                <w:rFonts w:ascii="Calibri" w:eastAsia="Times New Roman" w:hAnsi="Calibri" w:cs="Times New Roman"/>
                <w:sz w:val="20"/>
                <w:szCs w:val="20"/>
                <w:lang w:val="de-CH" w:eastAsia="de-DE"/>
              </w:rPr>
              <w:t>Tagine</w:t>
            </w:r>
            <w:proofErr w:type="spellEnd"/>
            <w:r w:rsidRPr="0071258B">
              <w:rPr>
                <w:rFonts w:ascii="Calibri" w:eastAsia="Times New Roman" w:hAnsi="Calibri" w:cs="Times New Roman"/>
                <w:sz w:val="20"/>
                <w:szCs w:val="20"/>
                <w:lang w:val="de-CH" w:eastAsia="de-DE"/>
              </w:rPr>
              <w:t>, 31 cm</w:t>
            </w:r>
          </w:p>
          <w:p w:rsidR="0076157D" w:rsidRPr="0071258B" w:rsidRDefault="0076157D">
            <w:pPr>
              <w:spacing w:after="0" w:line="240" w:lineRule="auto"/>
              <w:ind w:right="-454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de-CH" w:eastAsia="de-DE"/>
              </w:rPr>
            </w:pPr>
            <w:proofErr w:type="spellStart"/>
            <w:r w:rsidRPr="0071258B">
              <w:rPr>
                <w:rFonts w:ascii="Calibri" w:eastAsia="Times New Roman" w:hAnsi="Calibri" w:cs="Times New Roman"/>
                <w:sz w:val="20"/>
                <w:szCs w:val="20"/>
                <w:lang w:val="de-CH" w:eastAsia="de-DE"/>
              </w:rPr>
              <w:t>Ofenrot</w:t>
            </w:r>
            <w:proofErr w:type="spellEnd"/>
            <w:r w:rsidRPr="0071258B">
              <w:rPr>
                <w:rFonts w:ascii="Calibri" w:eastAsia="Times New Roman" w:hAnsi="Calibri" w:cs="Times New Roman"/>
                <w:sz w:val="20"/>
                <w:szCs w:val="20"/>
                <w:lang w:val="de-CH" w:eastAsia="de-DE"/>
              </w:rPr>
              <w:t>, Kirschrot, Meringue, Karibik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1F" w:rsidRPr="0071258B" w:rsidRDefault="006C571F" w:rsidP="00A9103B">
            <w:pPr>
              <w:tabs>
                <w:tab w:val="right" w:pos="1489"/>
              </w:tabs>
              <w:spacing w:after="0" w:line="240" w:lineRule="auto"/>
              <w:ind w:right="-454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de-CH" w:eastAsia="de-DE"/>
              </w:rPr>
            </w:pPr>
            <w:r w:rsidRPr="0071258B">
              <w:rPr>
                <w:rFonts w:ascii="Calibri" w:eastAsia="Times New Roman" w:hAnsi="Calibri" w:cs="Times New Roman"/>
                <w:sz w:val="20"/>
                <w:szCs w:val="20"/>
                <w:lang w:val="de-CH" w:eastAsia="de-DE"/>
              </w:rPr>
              <w:tab/>
            </w:r>
            <w:r w:rsidR="00414FFA">
              <w:rPr>
                <w:rFonts w:ascii="Calibri" w:eastAsia="Times New Roman" w:hAnsi="Calibri" w:cs="Times New Roman"/>
                <w:sz w:val="20"/>
                <w:szCs w:val="20"/>
                <w:lang w:val="de-CH" w:eastAsia="de-DE"/>
              </w:rPr>
              <w:t>32</w:t>
            </w:r>
            <w:r w:rsidR="0076157D" w:rsidRPr="0071258B">
              <w:rPr>
                <w:rFonts w:ascii="Calibri" w:eastAsia="Times New Roman" w:hAnsi="Calibri" w:cs="Times New Roman"/>
                <w:sz w:val="20"/>
                <w:szCs w:val="20"/>
                <w:lang w:val="de-CH" w:eastAsia="de-DE"/>
              </w:rPr>
              <w:t>9</w:t>
            </w:r>
            <w:r w:rsidR="0071258B">
              <w:rPr>
                <w:rFonts w:ascii="Calibri" w:eastAsia="Times New Roman" w:hAnsi="Calibri" w:cs="Times New Roman"/>
                <w:sz w:val="20"/>
                <w:szCs w:val="20"/>
                <w:lang w:val="de-CH" w:eastAsia="de-DE"/>
              </w:rPr>
              <w:t>.00</w:t>
            </w:r>
            <w:r w:rsidRPr="0071258B">
              <w:rPr>
                <w:rFonts w:ascii="Calibri" w:eastAsia="Times New Roman" w:hAnsi="Calibri" w:cs="Times New Roman"/>
                <w:sz w:val="20"/>
                <w:szCs w:val="20"/>
                <w:lang w:val="de-CH" w:eastAsia="de-DE"/>
              </w:rPr>
              <w:t xml:space="preserve"> </w:t>
            </w:r>
            <w:r w:rsidR="0071258B" w:rsidRPr="0071258B">
              <w:rPr>
                <w:rFonts w:ascii="Calibri" w:eastAsia="Times New Roman" w:hAnsi="Calibri" w:cs="Times New Roman"/>
                <w:sz w:val="20"/>
                <w:szCs w:val="20"/>
                <w:lang w:val="de-CH" w:eastAsia="de-DE"/>
              </w:rPr>
              <w:t>CHF</w:t>
            </w:r>
          </w:p>
        </w:tc>
      </w:tr>
      <w:tr w:rsidR="006C571F" w:rsidRPr="0071258B" w:rsidTr="006C571F">
        <w:trPr>
          <w:trHeight w:val="266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6C571F" w:rsidRPr="0071258B" w:rsidRDefault="0076157D">
            <w:pPr>
              <w:spacing w:after="0" w:line="240" w:lineRule="auto"/>
              <w:ind w:right="-454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de-CH" w:eastAsia="de-DE"/>
              </w:rPr>
            </w:pPr>
            <w:r w:rsidRPr="0071258B">
              <w:rPr>
                <w:rFonts w:ascii="Calibri" w:eastAsia="Times New Roman" w:hAnsi="Calibri" w:cs="Times New Roman"/>
                <w:sz w:val="20"/>
                <w:szCs w:val="20"/>
                <w:lang w:val="de-CH" w:eastAsia="de-DE"/>
              </w:rPr>
              <w:t xml:space="preserve">3-ply Profipfanne </w:t>
            </w:r>
            <w:proofErr w:type="spellStart"/>
            <w:r w:rsidRPr="0071258B">
              <w:rPr>
                <w:rFonts w:ascii="Calibri" w:eastAsia="Times New Roman" w:hAnsi="Calibri" w:cs="Times New Roman"/>
                <w:sz w:val="20"/>
                <w:szCs w:val="20"/>
                <w:lang w:val="de-CH" w:eastAsia="de-DE"/>
              </w:rPr>
              <w:t>antihaft</w:t>
            </w:r>
            <w:proofErr w:type="spellEnd"/>
            <w:r w:rsidRPr="0071258B">
              <w:rPr>
                <w:rFonts w:ascii="Calibri" w:eastAsia="Times New Roman" w:hAnsi="Calibri" w:cs="Times New Roman"/>
                <w:sz w:val="20"/>
                <w:szCs w:val="20"/>
                <w:lang w:val="de-CH" w:eastAsia="de-DE"/>
              </w:rPr>
              <w:t xml:space="preserve"> mit Deckel, 30 cm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6C571F" w:rsidRPr="0071258B" w:rsidRDefault="006C571F" w:rsidP="00414FFA">
            <w:pPr>
              <w:tabs>
                <w:tab w:val="right" w:pos="1489"/>
              </w:tabs>
              <w:spacing w:after="0" w:line="240" w:lineRule="auto"/>
              <w:ind w:right="-454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de-CH" w:eastAsia="de-DE"/>
              </w:rPr>
            </w:pPr>
            <w:r w:rsidRPr="0071258B">
              <w:rPr>
                <w:rFonts w:ascii="Calibri" w:eastAsia="Times New Roman" w:hAnsi="Calibri" w:cs="Times New Roman"/>
                <w:sz w:val="20"/>
                <w:szCs w:val="20"/>
                <w:lang w:val="de-CH" w:eastAsia="de-DE"/>
              </w:rPr>
              <w:tab/>
            </w:r>
            <w:r w:rsidR="00414FFA">
              <w:rPr>
                <w:rFonts w:ascii="Calibri" w:eastAsia="Times New Roman" w:hAnsi="Calibri" w:cs="Times New Roman"/>
                <w:sz w:val="20"/>
                <w:szCs w:val="20"/>
                <w:lang w:val="de-CH" w:eastAsia="de-DE"/>
              </w:rPr>
              <w:t>275</w:t>
            </w:r>
            <w:r w:rsidR="0071258B">
              <w:rPr>
                <w:rFonts w:ascii="Calibri" w:eastAsia="Times New Roman" w:hAnsi="Calibri" w:cs="Times New Roman"/>
                <w:sz w:val="20"/>
                <w:szCs w:val="20"/>
                <w:lang w:val="de-CH" w:eastAsia="de-DE"/>
              </w:rPr>
              <w:t>.00</w:t>
            </w:r>
            <w:r w:rsidRPr="0071258B">
              <w:rPr>
                <w:rFonts w:ascii="Calibri" w:eastAsia="Times New Roman" w:hAnsi="Calibri" w:cs="Times New Roman"/>
                <w:sz w:val="20"/>
                <w:szCs w:val="20"/>
                <w:lang w:val="de-CH" w:eastAsia="de-DE"/>
              </w:rPr>
              <w:t xml:space="preserve"> </w:t>
            </w:r>
            <w:r w:rsidR="0071258B" w:rsidRPr="0071258B">
              <w:rPr>
                <w:rFonts w:ascii="Calibri" w:eastAsia="Times New Roman" w:hAnsi="Calibri" w:cs="Times New Roman"/>
                <w:sz w:val="20"/>
                <w:szCs w:val="20"/>
                <w:lang w:val="de-CH" w:eastAsia="de-DE"/>
              </w:rPr>
              <w:t>CHF</w:t>
            </w:r>
          </w:p>
        </w:tc>
      </w:tr>
      <w:tr w:rsidR="006C571F" w:rsidRPr="0071258B" w:rsidTr="006C571F">
        <w:trPr>
          <w:trHeight w:val="266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1F" w:rsidRPr="0071258B" w:rsidRDefault="0076157D">
            <w:pPr>
              <w:spacing w:after="0" w:line="240" w:lineRule="auto"/>
              <w:ind w:right="-454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de-CH" w:eastAsia="de-DE"/>
              </w:rPr>
            </w:pPr>
            <w:r w:rsidRPr="0071258B">
              <w:rPr>
                <w:rFonts w:ascii="Calibri" w:eastAsia="Times New Roman" w:hAnsi="Calibri" w:cs="Times New Roman"/>
                <w:sz w:val="20"/>
                <w:szCs w:val="20"/>
                <w:lang w:val="de-CH" w:eastAsia="de-DE"/>
              </w:rPr>
              <w:t>3-ply Bratreine quadratisch, 26 cm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1F" w:rsidRPr="0071258B" w:rsidRDefault="006C571F" w:rsidP="00414FFA">
            <w:pPr>
              <w:tabs>
                <w:tab w:val="right" w:pos="1489"/>
              </w:tabs>
              <w:spacing w:after="0" w:line="240" w:lineRule="auto"/>
              <w:ind w:right="-454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de-CH" w:eastAsia="de-DE"/>
              </w:rPr>
            </w:pPr>
            <w:r w:rsidRPr="0071258B">
              <w:rPr>
                <w:rFonts w:ascii="Calibri" w:eastAsia="Times New Roman" w:hAnsi="Calibri" w:cs="Times New Roman"/>
                <w:sz w:val="20"/>
                <w:szCs w:val="20"/>
                <w:lang w:val="de-CH" w:eastAsia="de-DE"/>
              </w:rPr>
              <w:tab/>
            </w:r>
            <w:r w:rsidR="00414FFA">
              <w:rPr>
                <w:rFonts w:ascii="Calibri" w:eastAsia="Times New Roman" w:hAnsi="Calibri" w:cs="Times New Roman"/>
                <w:sz w:val="20"/>
                <w:szCs w:val="20"/>
                <w:lang w:val="de-CH" w:eastAsia="de-DE"/>
              </w:rPr>
              <w:t>185</w:t>
            </w:r>
            <w:r w:rsidR="0071258B">
              <w:rPr>
                <w:rFonts w:ascii="Calibri" w:eastAsia="Times New Roman" w:hAnsi="Calibri" w:cs="Times New Roman"/>
                <w:sz w:val="20"/>
                <w:szCs w:val="20"/>
                <w:lang w:val="de-CH" w:eastAsia="de-DE"/>
              </w:rPr>
              <w:t>.00</w:t>
            </w:r>
            <w:r w:rsidRPr="0071258B">
              <w:rPr>
                <w:rFonts w:ascii="Calibri" w:eastAsia="Times New Roman" w:hAnsi="Calibri" w:cs="Times New Roman"/>
                <w:sz w:val="20"/>
                <w:szCs w:val="20"/>
                <w:lang w:val="de-CH" w:eastAsia="de-DE"/>
              </w:rPr>
              <w:t xml:space="preserve"> </w:t>
            </w:r>
            <w:r w:rsidR="0071258B" w:rsidRPr="0071258B">
              <w:rPr>
                <w:rFonts w:ascii="Calibri" w:eastAsia="Times New Roman" w:hAnsi="Calibri" w:cs="Times New Roman"/>
                <w:sz w:val="20"/>
                <w:szCs w:val="20"/>
                <w:lang w:val="de-CH" w:eastAsia="de-DE"/>
              </w:rPr>
              <w:t>CHF</w:t>
            </w:r>
          </w:p>
        </w:tc>
      </w:tr>
      <w:tr w:rsidR="006C571F" w:rsidRPr="0071258B" w:rsidTr="006C571F">
        <w:trPr>
          <w:trHeight w:val="266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6C571F" w:rsidRPr="0071258B" w:rsidRDefault="0076157D">
            <w:pPr>
              <w:spacing w:after="0" w:line="240" w:lineRule="auto"/>
              <w:ind w:right="-454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de-CH" w:eastAsia="de-DE"/>
              </w:rPr>
            </w:pPr>
            <w:r w:rsidRPr="0071258B">
              <w:rPr>
                <w:rFonts w:ascii="Calibri" w:eastAsia="Times New Roman" w:hAnsi="Calibri" w:cs="Times New Roman"/>
                <w:sz w:val="20"/>
                <w:szCs w:val="20"/>
                <w:lang w:val="de-CH" w:eastAsia="de-DE"/>
              </w:rPr>
              <w:t>Aluminium-Antihaft-Pfanne flach, 24 cm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6C571F" w:rsidRPr="0071258B" w:rsidRDefault="006C571F" w:rsidP="00A9103B">
            <w:pPr>
              <w:tabs>
                <w:tab w:val="right" w:pos="1489"/>
              </w:tabs>
              <w:spacing w:after="0" w:line="240" w:lineRule="auto"/>
              <w:ind w:right="-454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de-CH" w:eastAsia="de-DE"/>
              </w:rPr>
            </w:pPr>
            <w:r w:rsidRPr="0071258B">
              <w:rPr>
                <w:rFonts w:ascii="Calibri" w:eastAsia="Times New Roman" w:hAnsi="Calibri" w:cs="Times New Roman"/>
                <w:sz w:val="20"/>
                <w:szCs w:val="20"/>
                <w:lang w:val="de-CH" w:eastAsia="de-DE"/>
              </w:rPr>
              <w:tab/>
            </w:r>
            <w:r w:rsidR="00414FFA">
              <w:rPr>
                <w:rFonts w:ascii="Calibri" w:eastAsia="Times New Roman" w:hAnsi="Calibri" w:cs="Times New Roman"/>
                <w:sz w:val="20"/>
                <w:szCs w:val="20"/>
                <w:lang w:val="de-CH" w:eastAsia="de-DE"/>
              </w:rPr>
              <w:t>13</w:t>
            </w:r>
            <w:r w:rsidR="0071258B">
              <w:rPr>
                <w:rFonts w:ascii="Calibri" w:eastAsia="Times New Roman" w:hAnsi="Calibri" w:cs="Times New Roman"/>
                <w:sz w:val="20"/>
                <w:szCs w:val="20"/>
                <w:lang w:val="de-CH" w:eastAsia="de-DE"/>
              </w:rPr>
              <w:t>9.00</w:t>
            </w:r>
            <w:r w:rsidRPr="0071258B">
              <w:rPr>
                <w:rFonts w:ascii="Calibri" w:eastAsia="Times New Roman" w:hAnsi="Calibri" w:cs="Times New Roman"/>
                <w:sz w:val="20"/>
                <w:szCs w:val="20"/>
                <w:lang w:val="de-CH" w:eastAsia="de-DE"/>
              </w:rPr>
              <w:t xml:space="preserve"> </w:t>
            </w:r>
            <w:r w:rsidR="0071258B" w:rsidRPr="0071258B">
              <w:rPr>
                <w:rFonts w:ascii="Calibri" w:eastAsia="Times New Roman" w:hAnsi="Calibri" w:cs="Times New Roman"/>
                <w:sz w:val="20"/>
                <w:szCs w:val="20"/>
                <w:lang w:val="de-CH" w:eastAsia="de-DE"/>
              </w:rPr>
              <w:t>CHF</w:t>
            </w:r>
          </w:p>
        </w:tc>
      </w:tr>
      <w:tr w:rsidR="006C571F" w:rsidRPr="0071258B" w:rsidTr="006C571F">
        <w:trPr>
          <w:trHeight w:val="266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1F" w:rsidRPr="0071258B" w:rsidRDefault="0076157D">
            <w:pPr>
              <w:spacing w:after="0" w:line="240" w:lineRule="auto"/>
              <w:ind w:right="-454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de-CH" w:eastAsia="de-DE"/>
              </w:rPr>
            </w:pPr>
            <w:r w:rsidRPr="0071258B">
              <w:rPr>
                <w:rFonts w:ascii="Calibri" w:eastAsia="Times New Roman" w:hAnsi="Calibri" w:cs="Times New Roman"/>
                <w:sz w:val="20"/>
                <w:szCs w:val="20"/>
                <w:lang w:val="de-CH" w:eastAsia="de-DE"/>
              </w:rPr>
              <w:t xml:space="preserve">Aluminium-Grillpfanne, 28 </w:t>
            </w:r>
            <w:r w:rsidR="009348C2">
              <w:rPr>
                <w:rFonts w:ascii="Calibri" w:eastAsia="Times New Roman" w:hAnsi="Calibri" w:cs="Times New Roman"/>
                <w:sz w:val="20"/>
                <w:szCs w:val="20"/>
                <w:lang w:val="de-CH" w:eastAsia="de-DE"/>
              </w:rPr>
              <w:t xml:space="preserve">x 28 </w:t>
            </w:r>
            <w:r w:rsidRPr="0071258B">
              <w:rPr>
                <w:rFonts w:ascii="Calibri" w:eastAsia="Times New Roman" w:hAnsi="Calibri" w:cs="Times New Roman"/>
                <w:sz w:val="20"/>
                <w:szCs w:val="20"/>
                <w:lang w:val="de-CH" w:eastAsia="de-DE"/>
              </w:rPr>
              <w:t>cm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1F" w:rsidRPr="0071258B" w:rsidRDefault="006C571F" w:rsidP="00A9103B">
            <w:pPr>
              <w:tabs>
                <w:tab w:val="right" w:pos="1489"/>
              </w:tabs>
              <w:spacing w:after="0" w:line="240" w:lineRule="auto"/>
              <w:ind w:right="-454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de-CH" w:eastAsia="de-DE"/>
              </w:rPr>
            </w:pPr>
            <w:r w:rsidRPr="0071258B">
              <w:rPr>
                <w:rFonts w:ascii="Calibri" w:eastAsia="Times New Roman" w:hAnsi="Calibri" w:cs="Times New Roman"/>
                <w:sz w:val="20"/>
                <w:szCs w:val="20"/>
                <w:lang w:val="de-CH" w:eastAsia="de-DE"/>
              </w:rPr>
              <w:tab/>
            </w:r>
            <w:r w:rsidR="00414FFA">
              <w:rPr>
                <w:rFonts w:ascii="Calibri" w:eastAsia="Times New Roman" w:hAnsi="Calibri" w:cs="Times New Roman"/>
                <w:sz w:val="20"/>
                <w:szCs w:val="20"/>
                <w:lang w:val="de-CH" w:eastAsia="de-DE"/>
              </w:rPr>
              <w:t>145</w:t>
            </w:r>
            <w:r w:rsidR="0071258B">
              <w:rPr>
                <w:rFonts w:ascii="Calibri" w:eastAsia="Times New Roman" w:hAnsi="Calibri" w:cs="Times New Roman"/>
                <w:sz w:val="20"/>
                <w:szCs w:val="20"/>
                <w:lang w:val="de-CH" w:eastAsia="de-DE"/>
              </w:rPr>
              <w:t>.00</w:t>
            </w:r>
            <w:r w:rsidRPr="0071258B">
              <w:rPr>
                <w:rFonts w:ascii="Calibri" w:eastAsia="Times New Roman" w:hAnsi="Calibri" w:cs="Times New Roman"/>
                <w:sz w:val="20"/>
                <w:szCs w:val="20"/>
                <w:lang w:val="de-CH" w:eastAsia="de-DE"/>
              </w:rPr>
              <w:t xml:space="preserve"> </w:t>
            </w:r>
            <w:r w:rsidR="0071258B" w:rsidRPr="0071258B">
              <w:rPr>
                <w:rFonts w:ascii="Calibri" w:eastAsia="Times New Roman" w:hAnsi="Calibri" w:cs="Times New Roman"/>
                <w:sz w:val="20"/>
                <w:szCs w:val="20"/>
                <w:lang w:val="de-CH" w:eastAsia="de-DE"/>
              </w:rPr>
              <w:t>CHF</w:t>
            </w:r>
          </w:p>
        </w:tc>
      </w:tr>
    </w:tbl>
    <w:p w:rsidR="006C571F" w:rsidRPr="0071258B" w:rsidRDefault="006C571F" w:rsidP="00642C3C">
      <w:pPr>
        <w:spacing w:after="0" w:line="360" w:lineRule="auto"/>
        <w:rPr>
          <w:lang w:val="de-CH"/>
        </w:rPr>
      </w:pPr>
    </w:p>
    <w:p w:rsidR="00B97772" w:rsidRPr="0071258B" w:rsidRDefault="00B97772" w:rsidP="00642C3C">
      <w:pPr>
        <w:spacing w:after="0" w:line="360" w:lineRule="auto"/>
        <w:rPr>
          <w:lang w:val="de-CH"/>
        </w:rPr>
      </w:pPr>
    </w:p>
    <w:p w:rsidR="0076157D" w:rsidRPr="0071258B" w:rsidRDefault="0076157D" w:rsidP="00642C3C">
      <w:pPr>
        <w:spacing w:after="0" w:line="360" w:lineRule="auto"/>
        <w:rPr>
          <w:lang w:val="de-CH"/>
        </w:rPr>
      </w:pPr>
    </w:p>
    <w:p w:rsidR="00414FFA" w:rsidRPr="00B97772" w:rsidRDefault="00414FFA" w:rsidP="00414FFA">
      <w:pPr>
        <w:widowControl w:val="0"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eastAsia="Times New Roman" w:cs="Times New Roman"/>
          <w:b/>
          <w:color w:val="000000"/>
          <w:sz w:val="24"/>
          <w:szCs w:val="20"/>
          <w:lang w:eastAsia="de-DE"/>
        </w:rPr>
      </w:pPr>
      <w:r w:rsidRPr="00B97772">
        <w:rPr>
          <w:rFonts w:eastAsia="Times New Roman" w:cs="Times New Roman"/>
          <w:b/>
          <w:color w:val="000000"/>
          <w:sz w:val="24"/>
          <w:szCs w:val="20"/>
          <w:lang w:eastAsia="de-DE"/>
        </w:rPr>
        <w:t>Pressekontakt:</w:t>
      </w:r>
    </w:p>
    <w:p w:rsidR="00414FFA" w:rsidRPr="00B97772" w:rsidRDefault="00414FFA" w:rsidP="00414FFA">
      <w:pPr>
        <w:spacing w:after="0" w:line="240" w:lineRule="auto"/>
        <w:rPr>
          <w:rFonts w:eastAsia="Times New Roman" w:cs="Times New Roman"/>
          <w:color w:val="000000"/>
          <w:sz w:val="24"/>
          <w:szCs w:val="20"/>
          <w:lang w:eastAsia="de-DE"/>
        </w:rPr>
      </w:pPr>
      <w:r w:rsidRPr="00B97772">
        <w:rPr>
          <w:rFonts w:eastAsia="Times New Roman" w:cs="Times New Roman"/>
          <w:color w:val="000000"/>
          <w:sz w:val="24"/>
          <w:szCs w:val="20"/>
          <w:lang w:eastAsia="de-DE"/>
        </w:rPr>
        <w:t xml:space="preserve">Blies Public Relations GmbH </w:t>
      </w:r>
    </w:p>
    <w:p w:rsidR="00414FFA" w:rsidRPr="00B97772" w:rsidRDefault="00414FFA" w:rsidP="00414FFA">
      <w:pPr>
        <w:spacing w:after="0" w:line="240" w:lineRule="auto"/>
        <w:rPr>
          <w:rFonts w:eastAsia="Times New Roman" w:cs="Times New Roman"/>
          <w:color w:val="000000"/>
          <w:sz w:val="24"/>
          <w:szCs w:val="20"/>
          <w:lang w:eastAsia="de-DE"/>
        </w:rPr>
      </w:pPr>
      <w:r w:rsidRPr="00B97772">
        <w:rPr>
          <w:rFonts w:eastAsia="Times New Roman" w:cs="Times New Roman"/>
          <w:color w:val="000000"/>
          <w:sz w:val="24"/>
          <w:szCs w:val="20"/>
          <w:lang w:eastAsia="de-DE"/>
        </w:rPr>
        <w:t>Angelica Blies</w:t>
      </w:r>
    </w:p>
    <w:p w:rsidR="00414FFA" w:rsidRPr="00B97772" w:rsidRDefault="00414FFA" w:rsidP="00414FFA">
      <w:pPr>
        <w:spacing w:after="0" w:line="240" w:lineRule="auto"/>
        <w:rPr>
          <w:rFonts w:eastAsia="Times New Roman" w:cs="Times New Roman"/>
          <w:color w:val="000000"/>
          <w:sz w:val="24"/>
          <w:szCs w:val="20"/>
          <w:lang w:eastAsia="de-DE"/>
        </w:rPr>
      </w:pPr>
      <w:r w:rsidRPr="00B97772">
        <w:rPr>
          <w:rFonts w:eastAsia="Times New Roman" w:cs="Times New Roman"/>
          <w:color w:val="000000"/>
          <w:sz w:val="24"/>
          <w:szCs w:val="20"/>
          <w:lang w:eastAsia="de-DE"/>
        </w:rPr>
        <w:t>Obere Gärten 7</w:t>
      </w:r>
    </w:p>
    <w:p w:rsidR="00414FFA" w:rsidRPr="00B97772" w:rsidRDefault="00414FFA" w:rsidP="00414FFA">
      <w:pPr>
        <w:spacing w:after="0" w:line="240" w:lineRule="auto"/>
        <w:rPr>
          <w:rFonts w:eastAsia="Times New Roman" w:cs="Times New Roman"/>
          <w:color w:val="000000"/>
          <w:sz w:val="24"/>
          <w:szCs w:val="20"/>
          <w:lang w:eastAsia="de-DE"/>
        </w:rPr>
      </w:pPr>
      <w:r w:rsidRPr="00B97772">
        <w:rPr>
          <w:rFonts w:eastAsia="Times New Roman" w:cs="Times New Roman"/>
          <w:color w:val="000000"/>
          <w:sz w:val="24"/>
          <w:szCs w:val="20"/>
          <w:lang w:eastAsia="de-DE"/>
        </w:rPr>
        <w:t>D-70771 Leinfelden-Echterdingen</w:t>
      </w:r>
    </w:p>
    <w:p w:rsidR="00414FFA" w:rsidRPr="00B97772" w:rsidRDefault="00414FFA" w:rsidP="00414FFA">
      <w:pPr>
        <w:spacing w:after="0" w:line="240" w:lineRule="auto"/>
        <w:rPr>
          <w:rFonts w:eastAsia="Times New Roman" w:cs="Times New Roman"/>
          <w:color w:val="000000"/>
          <w:sz w:val="24"/>
          <w:szCs w:val="20"/>
          <w:lang w:eastAsia="de-DE"/>
        </w:rPr>
      </w:pPr>
      <w:r w:rsidRPr="00B97772">
        <w:rPr>
          <w:rFonts w:eastAsia="Times New Roman" w:cs="Times New Roman"/>
          <w:color w:val="000000"/>
          <w:sz w:val="24"/>
          <w:szCs w:val="20"/>
          <w:lang w:eastAsia="de-DE"/>
        </w:rPr>
        <w:t>Telefon +49 711 907840-0</w:t>
      </w:r>
    </w:p>
    <w:p w:rsidR="00414FFA" w:rsidRPr="00B97772" w:rsidRDefault="00414FFA" w:rsidP="00414FFA">
      <w:pPr>
        <w:spacing w:after="0" w:line="240" w:lineRule="auto"/>
        <w:rPr>
          <w:rFonts w:eastAsia="Times New Roman" w:cs="Times New Roman"/>
          <w:color w:val="000000"/>
          <w:sz w:val="24"/>
          <w:szCs w:val="20"/>
          <w:lang w:eastAsia="de-DE"/>
        </w:rPr>
      </w:pPr>
      <w:r w:rsidRPr="00B97772">
        <w:rPr>
          <w:rFonts w:eastAsia="Times New Roman" w:cs="Times New Roman"/>
          <w:color w:val="000000"/>
          <w:sz w:val="24"/>
          <w:szCs w:val="20"/>
          <w:lang w:eastAsia="de-DE"/>
        </w:rPr>
        <w:t>E-Mail info@blies-pr.de</w:t>
      </w:r>
    </w:p>
    <w:p w:rsidR="00414FFA" w:rsidRPr="00B577B0" w:rsidRDefault="00414FFA" w:rsidP="00414FFA">
      <w:pPr>
        <w:spacing w:after="0" w:line="240" w:lineRule="auto"/>
        <w:rPr>
          <w:rFonts w:eastAsia="Times New Roman" w:cs="Times New Roman"/>
          <w:color w:val="000000"/>
          <w:sz w:val="24"/>
          <w:szCs w:val="20"/>
          <w:lang w:val="fr-FR" w:eastAsia="de-DE"/>
        </w:rPr>
      </w:pPr>
      <w:hyperlink r:id="rId11" w:history="1">
        <w:r w:rsidRPr="00B577B0">
          <w:rPr>
            <w:rFonts w:eastAsia="Times New Roman" w:cs="Times New Roman"/>
            <w:color w:val="000000"/>
            <w:sz w:val="24"/>
            <w:szCs w:val="20"/>
            <w:lang w:val="fr-FR" w:eastAsia="de-DE"/>
          </w:rPr>
          <w:t>www.blies-pr.de</w:t>
        </w:r>
      </w:hyperlink>
    </w:p>
    <w:p w:rsidR="00414FFA" w:rsidRPr="00B577B0" w:rsidRDefault="00414FFA" w:rsidP="00414FFA">
      <w:pPr>
        <w:spacing w:after="0" w:line="240" w:lineRule="auto"/>
        <w:rPr>
          <w:rFonts w:eastAsia="Times New Roman" w:cs="Times New Roman"/>
          <w:color w:val="000000"/>
          <w:sz w:val="24"/>
          <w:szCs w:val="20"/>
          <w:lang w:val="fr-FR" w:eastAsia="de-DE"/>
        </w:rPr>
      </w:pPr>
    </w:p>
    <w:p w:rsidR="00414FFA" w:rsidRPr="00B97772" w:rsidRDefault="00414FFA" w:rsidP="00414FFA">
      <w:pPr>
        <w:widowControl w:val="0"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eastAsia="Times New Roman" w:cs="Times New Roman"/>
          <w:b/>
          <w:color w:val="000000"/>
          <w:sz w:val="24"/>
          <w:szCs w:val="20"/>
          <w:lang w:val="fr-CH" w:eastAsia="de-DE"/>
        </w:rPr>
      </w:pPr>
      <w:r w:rsidRPr="00B97772">
        <w:rPr>
          <w:rFonts w:eastAsia="Times New Roman" w:cs="Times New Roman"/>
          <w:b/>
          <w:color w:val="000000"/>
          <w:sz w:val="24"/>
          <w:szCs w:val="20"/>
          <w:lang w:val="fr-CH" w:eastAsia="de-DE"/>
        </w:rPr>
        <w:t>Kontakt Le Creuset:</w:t>
      </w:r>
    </w:p>
    <w:p w:rsidR="00414FFA" w:rsidRPr="00DF5EA0" w:rsidRDefault="00414FFA" w:rsidP="00414FFA">
      <w:pPr>
        <w:spacing w:after="0" w:line="240" w:lineRule="auto"/>
        <w:rPr>
          <w:rFonts w:eastAsia="Times New Roman" w:cs="Times New Roman"/>
          <w:color w:val="000000"/>
          <w:sz w:val="24"/>
          <w:szCs w:val="20"/>
          <w:lang w:eastAsia="de-DE"/>
        </w:rPr>
      </w:pPr>
      <w:r w:rsidRPr="00DF5EA0">
        <w:rPr>
          <w:rFonts w:eastAsia="Times New Roman" w:cs="Times New Roman"/>
          <w:color w:val="000000"/>
          <w:sz w:val="24"/>
          <w:szCs w:val="20"/>
          <w:lang w:eastAsia="de-DE"/>
        </w:rPr>
        <w:t>Le Creuset GmbH</w:t>
      </w:r>
    </w:p>
    <w:p w:rsidR="00414FFA" w:rsidRPr="00B97772" w:rsidRDefault="00414FFA" w:rsidP="00414FFA">
      <w:pPr>
        <w:spacing w:after="0" w:line="240" w:lineRule="auto"/>
        <w:rPr>
          <w:rFonts w:eastAsia="Times New Roman" w:cs="Times New Roman"/>
          <w:color w:val="000000"/>
          <w:sz w:val="24"/>
          <w:szCs w:val="20"/>
          <w:lang w:eastAsia="de-DE"/>
        </w:rPr>
      </w:pPr>
      <w:r>
        <w:rPr>
          <w:rFonts w:eastAsia="Times New Roman" w:cs="Times New Roman"/>
          <w:color w:val="000000"/>
          <w:sz w:val="24"/>
          <w:szCs w:val="20"/>
          <w:lang w:eastAsia="de-DE"/>
        </w:rPr>
        <w:t>Anja Sommer</w:t>
      </w:r>
    </w:p>
    <w:p w:rsidR="00414FFA" w:rsidRPr="00B97772" w:rsidRDefault="00414FFA" w:rsidP="00414FFA">
      <w:pPr>
        <w:spacing w:after="0" w:line="240" w:lineRule="auto"/>
        <w:rPr>
          <w:rFonts w:eastAsia="Times New Roman" w:cs="Times New Roman"/>
          <w:color w:val="000000"/>
          <w:sz w:val="24"/>
          <w:szCs w:val="20"/>
          <w:lang w:eastAsia="de-DE"/>
        </w:rPr>
      </w:pPr>
      <w:r w:rsidRPr="00B97772">
        <w:rPr>
          <w:rFonts w:eastAsia="Times New Roman" w:cs="Times New Roman"/>
          <w:color w:val="000000"/>
          <w:sz w:val="24"/>
          <w:szCs w:val="20"/>
          <w:lang w:eastAsia="de-DE"/>
        </w:rPr>
        <w:t>Einsteinstraße 44</w:t>
      </w:r>
    </w:p>
    <w:p w:rsidR="00414FFA" w:rsidRPr="00B97772" w:rsidRDefault="00414FFA" w:rsidP="00414FFA">
      <w:pPr>
        <w:spacing w:after="0" w:line="240" w:lineRule="auto"/>
        <w:rPr>
          <w:rFonts w:eastAsia="Times New Roman" w:cs="Times New Roman"/>
          <w:color w:val="000000"/>
          <w:sz w:val="24"/>
          <w:szCs w:val="20"/>
          <w:lang w:eastAsia="de-DE"/>
        </w:rPr>
      </w:pPr>
      <w:r w:rsidRPr="00B97772">
        <w:rPr>
          <w:rFonts w:eastAsia="Times New Roman" w:cs="Times New Roman"/>
          <w:color w:val="000000"/>
          <w:sz w:val="24"/>
          <w:szCs w:val="20"/>
          <w:lang w:eastAsia="de-DE"/>
        </w:rPr>
        <w:t>D-73230 Kirchheim unter Teck</w:t>
      </w:r>
    </w:p>
    <w:p w:rsidR="00414FFA" w:rsidRPr="00B97772" w:rsidRDefault="00414FFA" w:rsidP="00414FFA">
      <w:pPr>
        <w:spacing w:after="0" w:line="240" w:lineRule="auto"/>
        <w:rPr>
          <w:rFonts w:eastAsia="Times New Roman" w:cs="Times New Roman"/>
          <w:color w:val="000000"/>
          <w:sz w:val="24"/>
          <w:szCs w:val="20"/>
          <w:lang w:eastAsia="de-DE"/>
        </w:rPr>
      </w:pPr>
      <w:r>
        <w:rPr>
          <w:rFonts w:eastAsia="Times New Roman" w:cs="Times New Roman"/>
          <w:color w:val="000000"/>
          <w:sz w:val="24"/>
          <w:szCs w:val="20"/>
          <w:lang w:eastAsia="de-DE"/>
        </w:rPr>
        <w:t>Telefon +49 7021 9749-20</w:t>
      </w:r>
    </w:p>
    <w:p w:rsidR="00414FFA" w:rsidRPr="00B97772" w:rsidRDefault="00414FFA" w:rsidP="00414FFA">
      <w:pPr>
        <w:spacing w:after="0" w:line="240" w:lineRule="auto"/>
        <w:rPr>
          <w:rFonts w:eastAsia="Times New Roman" w:cs="Times New Roman"/>
          <w:color w:val="000000"/>
          <w:sz w:val="24"/>
          <w:szCs w:val="20"/>
          <w:lang w:eastAsia="de-DE"/>
        </w:rPr>
      </w:pPr>
      <w:r w:rsidRPr="00B97772">
        <w:rPr>
          <w:rFonts w:eastAsia="Times New Roman" w:cs="Times New Roman"/>
          <w:color w:val="000000"/>
          <w:sz w:val="24"/>
          <w:szCs w:val="20"/>
          <w:lang w:eastAsia="de-DE"/>
        </w:rPr>
        <w:t xml:space="preserve">E-Mail: </w:t>
      </w:r>
      <w:r>
        <w:rPr>
          <w:rFonts w:eastAsia="Times New Roman" w:cs="Times New Roman"/>
          <w:color w:val="000000"/>
          <w:sz w:val="24"/>
          <w:szCs w:val="20"/>
          <w:lang w:eastAsia="de-DE"/>
        </w:rPr>
        <w:t>anja.sommer@lecreuset.com</w:t>
      </w:r>
    </w:p>
    <w:p w:rsidR="00414FFA" w:rsidRPr="00B97772" w:rsidRDefault="00414FFA" w:rsidP="00414FFA">
      <w:pPr>
        <w:spacing w:after="0" w:line="240" w:lineRule="auto"/>
        <w:rPr>
          <w:rFonts w:eastAsia="Times New Roman" w:cs="Times New Roman"/>
          <w:color w:val="000000"/>
          <w:sz w:val="24"/>
          <w:szCs w:val="20"/>
          <w:lang w:eastAsia="de-DE"/>
        </w:rPr>
      </w:pPr>
      <w:hyperlink r:id="rId12" w:history="1">
        <w:r w:rsidRPr="00B97772">
          <w:rPr>
            <w:rFonts w:eastAsia="Times New Roman" w:cs="Times New Roman"/>
            <w:color w:val="000000"/>
            <w:sz w:val="24"/>
            <w:szCs w:val="20"/>
            <w:lang w:eastAsia="de-DE"/>
          </w:rPr>
          <w:t>www.lecreuset.com</w:t>
        </w:r>
      </w:hyperlink>
    </w:p>
    <w:p w:rsidR="00B97772" w:rsidRPr="0071258B" w:rsidRDefault="00B97772" w:rsidP="00642C3C">
      <w:pPr>
        <w:spacing w:after="0"/>
        <w:rPr>
          <w:lang w:val="de-CH"/>
        </w:rPr>
      </w:pPr>
      <w:bookmarkStart w:id="0" w:name="_GoBack"/>
      <w:bookmarkEnd w:id="0"/>
    </w:p>
    <w:sectPr w:rsidR="00B97772" w:rsidRPr="0071258B" w:rsidSect="00B97772">
      <w:headerReference w:type="default" r:id="rId13"/>
      <w:footerReference w:type="default" r:id="rId14"/>
      <w:pgSz w:w="11906" w:h="16838"/>
      <w:pgMar w:top="3289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AA5" w:rsidRDefault="00756AA5" w:rsidP="00756AA5">
      <w:pPr>
        <w:spacing w:after="0" w:line="240" w:lineRule="auto"/>
      </w:pPr>
      <w:r>
        <w:separator/>
      </w:r>
    </w:p>
  </w:endnote>
  <w:endnote w:type="continuationSeparator" w:id="0">
    <w:p w:rsidR="00756AA5" w:rsidRDefault="00756AA5" w:rsidP="00756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AA5" w:rsidRPr="00330FE4" w:rsidRDefault="00756AA5" w:rsidP="00A9103B">
    <w:pPr>
      <w:pStyle w:val="Fuzeile"/>
      <w:tabs>
        <w:tab w:val="clear" w:pos="9072"/>
        <w:tab w:val="right" w:pos="8647"/>
      </w:tabs>
      <w:ind w:right="-2"/>
      <w:jc w:val="right"/>
      <w:rPr>
        <w:rFonts w:cstheme="minorHAnsi"/>
        <w:sz w:val="24"/>
        <w:szCs w:val="24"/>
      </w:rPr>
    </w:pPr>
    <w:r w:rsidRPr="00330FE4">
      <w:rPr>
        <w:rStyle w:val="Seitenzahl"/>
        <w:rFonts w:cstheme="minorHAnsi"/>
        <w:sz w:val="24"/>
        <w:szCs w:val="24"/>
      </w:rPr>
      <w:fldChar w:fldCharType="begin"/>
    </w:r>
    <w:r w:rsidRPr="00330FE4">
      <w:rPr>
        <w:rStyle w:val="Seitenzahl"/>
        <w:rFonts w:cstheme="minorHAnsi"/>
        <w:sz w:val="24"/>
        <w:szCs w:val="24"/>
      </w:rPr>
      <w:instrText xml:space="preserve"> PAGE </w:instrText>
    </w:r>
    <w:r w:rsidRPr="00330FE4">
      <w:rPr>
        <w:rStyle w:val="Seitenzahl"/>
        <w:rFonts w:cstheme="minorHAnsi"/>
        <w:sz w:val="24"/>
        <w:szCs w:val="24"/>
      </w:rPr>
      <w:fldChar w:fldCharType="separate"/>
    </w:r>
    <w:r w:rsidR="00414FFA">
      <w:rPr>
        <w:rStyle w:val="Seitenzahl"/>
        <w:rFonts w:cstheme="minorHAnsi"/>
        <w:noProof/>
        <w:sz w:val="24"/>
        <w:szCs w:val="24"/>
      </w:rPr>
      <w:t>2</w:t>
    </w:r>
    <w:r w:rsidRPr="00330FE4">
      <w:rPr>
        <w:rStyle w:val="Seitenzahl"/>
        <w:rFonts w:cstheme="minorHAnsi"/>
        <w:sz w:val="24"/>
        <w:szCs w:val="24"/>
      </w:rPr>
      <w:fldChar w:fldCharType="end"/>
    </w:r>
    <w:r w:rsidRPr="00330FE4">
      <w:rPr>
        <w:rStyle w:val="Seitenzahl"/>
        <w:rFonts w:cstheme="minorHAnsi"/>
        <w:sz w:val="24"/>
        <w:szCs w:val="24"/>
      </w:rPr>
      <w:t>/</w:t>
    </w:r>
    <w:r w:rsidRPr="00330FE4">
      <w:rPr>
        <w:rStyle w:val="Seitenzahl"/>
        <w:rFonts w:cstheme="minorHAnsi"/>
        <w:sz w:val="24"/>
        <w:szCs w:val="24"/>
      </w:rPr>
      <w:fldChar w:fldCharType="begin"/>
    </w:r>
    <w:r w:rsidRPr="00330FE4">
      <w:rPr>
        <w:rStyle w:val="Seitenzahl"/>
        <w:rFonts w:cstheme="minorHAnsi"/>
        <w:sz w:val="24"/>
        <w:szCs w:val="24"/>
      </w:rPr>
      <w:instrText xml:space="preserve"> NUMPAGES </w:instrText>
    </w:r>
    <w:r w:rsidRPr="00330FE4">
      <w:rPr>
        <w:rStyle w:val="Seitenzahl"/>
        <w:rFonts w:cstheme="minorHAnsi"/>
        <w:sz w:val="24"/>
        <w:szCs w:val="24"/>
      </w:rPr>
      <w:fldChar w:fldCharType="separate"/>
    </w:r>
    <w:r w:rsidR="00414FFA">
      <w:rPr>
        <w:rStyle w:val="Seitenzahl"/>
        <w:rFonts w:cstheme="minorHAnsi"/>
        <w:noProof/>
        <w:sz w:val="24"/>
        <w:szCs w:val="24"/>
      </w:rPr>
      <w:t>3</w:t>
    </w:r>
    <w:r w:rsidRPr="00330FE4">
      <w:rPr>
        <w:rStyle w:val="Seitenzahl"/>
        <w:rFonts w:cstheme="minorHAnsi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AA5" w:rsidRDefault="00756AA5" w:rsidP="00756AA5">
      <w:pPr>
        <w:spacing w:after="0" w:line="240" w:lineRule="auto"/>
      </w:pPr>
      <w:r>
        <w:separator/>
      </w:r>
    </w:p>
  </w:footnote>
  <w:footnote w:type="continuationSeparator" w:id="0">
    <w:p w:rsidR="00756AA5" w:rsidRDefault="00756AA5" w:rsidP="00756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AA5" w:rsidRDefault="00756AA5" w:rsidP="00756AA5">
    <w:pPr>
      <w:pStyle w:val="Kopfzeile"/>
      <w:jc w:val="center"/>
    </w:pPr>
    <w:r>
      <w:rPr>
        <w:noProof/>
        <w:lang w:eastAsia="de-DE"/>
      </w:rPr>
      <w:drawing>
        <wp:inline distT="0" distB="0" distL="0" distR="0" wp14:anchorId="0B072FA5" wp14:editId="2DBB8F8E">
          <wp:extent cx="2057400" cy="304800"/>
          <wp:effectExtent l="0" t="0" r="0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56AA5" w:rsidRPr="00756AA5" w:rsidRDefault="00756AA5" w:rsidP="00756AA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268"/>
    <w:rsid w:val="00016C39"/>
    <w:rsid w:val="000C34EF"/>
    <w:rsid w:val="000C54F3"/>
    <w:rsid w:val="00124B7D"/>
    <w:rsid w:val="001277F1"/>
    <w:rsid w:val="00251354"/>
    <w:rsid w:val="00330FE4"/>
    <w:rsid w:val="00374360"/>
    <w:rsid w:val="003F745F"/>
    <w:rsid w:val="00400268"/>
    <w:rsid w:val="00414FFA"/>
    <w:rsid w:val="0047220E"/>
    <w:rsid w:val="004F2A3A"/>
    <w:rsid w:val="00506126"/>
    <w:rsid w:val="0055786D"/>
    <w:rsid w:val="005A1AFE"/>
    <w:rsid w:val="00632042"/>
    <w:rsid w:val="00640C8A"/>
    <w:rsid w:val="00642C3C"/>
    <w:rsid w:val="00663332"/>
    <w:rsid w:val="006959A5"/>
    <w:rsid w:val="006B673E"/>
    <w:rsid w:val="006C3F18"/>
    <w:rsid w:val="006C571F"/>
    <w:rsid w:val="0071258B"/>
    <w:rsid w:val="00726A18"/>
    <w:rsid w:val="00727F75"/>
    <w:rsid w:val="00756AA5"/>
    <w:rsid w:val="0076157D"/>
    <w:rsid w:val="0079444E"/>
    <w:rsid w:val="007E4AE4"/>
    <w:rsid w:val="007F7639"/>
    <w:rsid w:val="00874850"/>
    <w:rsid w:val="008A5A91"/>
    <w:rsid w:val="008B5FEE"/>
    <w:rsid w:val="008C6B23"/>
    <w:rsid w:val="009112BA"/>
    <w:rsid w:val="00933102"/>
    <w:rsid w:val="009348C2"/>
    <w:rsid w:val="009B4160"/>
    <w:rsid w:val="00A43529"/>
    <w:rsid w:val="00A50B25"/>
    <w:rsid w:val="00A70733"/>
    <w:rsid w:val="00A9103B"/>
    <w:rsid w:val="00B0163A"/>
    <w:rsid w:val="00B23311"/>
    <w:rsid w:val="00B25A12"/>
    <w:rsid w:val="00B60175"/>
    <w:rsid w:val="00B74976"/>
    <w:rsid w:val="00B97772"/>
    <w:rsid w:val="00C2063B"/>
    <w:rsid w:val="00C438F6"/>
    <w:rsid w:val="00C8665E"/>
    <w:rsid w:val="00C94BE7"/>
    <w:rsid w:val="00CF5943"/>
    <w:rsid w:val="00D107A3"/>
    <w:rsid w:val="00D36477"/>
    <w:rsid w:val="00D7180E"/>
    <w:rsid w:val="00DB37F5"/>
    <w:rsid w:val="00DB5FB6"/>
    <w:rsid w:val="00DD3ED2"/>
    <w:rsid w:val="00DF3DC7"/>
    <w:rsid w:val="00E00BDC"/>
    <w:rsid w:val="00E269E6"/>
    <w:rsid w:val="00E4715A"/>
    <w:rsid w:val="00E651A0"/>
    <w:rsid w:val="00F619B5"/>
    <w:rsid w:val="00F6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5:chartTrackingRefBased/>
  <w15:docId w15:val="{77BC5E56-D915-4908-BAD0-8A767D079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56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56AA5"/>
  </w:style>
  <w:style w:type="paragraph" w:styleId="Fuzeile">
    <w:name w:val="footer"/>
    <w:basedOn w:val="Standard"/>
    <w:link w:val="FuzeileZchn"/>
    <w:unhideWhenUsed/>
    <w:rsid w:val="00756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756AA5"/>
  </w:style>
  <w:style w:type="character" w:styleId="Seitenzahl">
    <w:name w:val="page number"/>
    <w:basedOn w:val="Absatz-Standardschriftart"/>
    <w:rsid w:val="00756AA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4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444E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semiHidden/>
    <w:unhideWhenUsed/>
    <w:rsid w:val="009B4160"/>
    <w:rPr>
      <w:color w:val="0563C1" w:themeColor="hyperlink"/>
      <w:u w:val="single"/>
    </w:rPr>
  </w:style>
  <w:style w:type="paragraph" w:customStyle="1" w:styleId="Noparagraphstyle">
    <w:name w:val="[No paragraph style]"/>
    <w:uiPriority w:val="99"/>
    <w:rsid w:val="009B4160"/>
    <w:pPr>
      <w:widowControl w:val="0"/>
      <w:autoSpaceDE w:val="0"/>
      <w:autoSpaceDN w:val="0"/>
      <w:adjustRightInd w:val="0"/>
      <w:spacing w:after="0" w:line="288" w:lineRule="auto"/>
    </w:pPr>
    <w:rPr>
      <w:rFonts w:ascii="Times" w:eastAsia="Times New Roman" w:hAnsi="Times" w:cs="Times New Roman"/>
      <w:color w:val="000000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5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lecreuset.c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blies-pr.d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lecreuset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69D40-0DF4-430F-8B83-177F56D88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460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Keck</dc:creator>
  <cp:keywords/>
  <dc:description/>
  <cp:lastModifiedBy>Brigitte Keck</cp:lastModifiedBy>
  <cp:revision>18</cp:revision>
  <cp:lastPrinted>2022-02-17T13:04:00Z</cp:lastPrinted>
  <dcterms:created xsi:type="dcterms:W3CDTF">2020-12-15T15:04:00Z</dcterms:created>
  <dcterms:modified xsi:type="dcterms:W3CDTF">2022-02-17T13:05:00Z</dcterms:modified>
</cp:coreProperties>
</file>